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00" w:beforeAutospacing="1" w:after="100" w:afterAutospacing="1"/>
        <w:ind w:firstLine="0" w:firstLineChars="0"/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40"/>
        </w:rPr>
        <w:t>附件</w:t>
      </w:r>
      <w:r>
        <w:rPr>
          <w:rFonts w:hint="eastAsia" w:ascii="宋体" w:hAnsi="宋体" w:eastAsia="宋体" w:cs="宋体"/>
          <w:color w:val="auto"/>
          <w:sz w:val="32"/>
          <w:szCs w:val="40"/>
          <w:lang w:val="en-US" w:eastAsia="zh-CN"/>
        </w:rPr>
        <w:t>6</w:t>
      </w:r>
    </w:p>
    <w:p>
      <w:pPr>
        <w:pStyle w:val="2"/>
        <w:spacing w:before="100" w:beforeAutospacing="1" w:after="100" w:afterAutospacing="1"/>
        <w:ind w:firstLine="0" w:firstLineChars="0"/>
        <w:jc w:val="center"/>
        <w:rPr>
          <w:rFonts w:eastAsia="方正小标宋简体"/>
          <w:color w:val="auto"/>
          <w:sz w:val="44"/>
          <w:szCs w:val="44"/>
        </w:rPr>
      </w:pPr>
      <w:r>
        <w:rPr>
          <w:rFonts w:eastAsia="方正小标宋简体"/>
          <w:color w:val="auto"/>
          <w:sz w:val="44"/>
          <w:szCs w:val="44"/>
        </w:rPr>
        <w:t>建筑工程专业名称参照表</w:t>
      </w:r>
    </w:p>
    <w:tbl>
      <w:tblPr>
        <w:tblStyle w:val="3"/>
        <w:tblW w:w="0" w:type="auto"/>
        <w:tblInd w:w="1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2" w:hRule="atLeast"/>
        </w:trPr>
        <w:tc>
          <w:tcPr>
            <w:tcW w:w="84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600" w:lineRule="exact"/>
              <w:rPr>
                <w:rFonts w:hint="eastAsia" w:ascii="仿宋" w:hAnsi="仿宋" w:eastAsia="仿宋_GB2312" w:cs="仿宋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建筑学、建筑结构设计、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装配式建筑设计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、建筑电气设计、暖通与空调设计、给水排水设计、建筑装饰设计、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建筑幕墙设计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、风景园林设计、城市燃气设计、市政路桥设计、岩土工程、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工程地质勘察、工程测量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、建筑防护设计、建筑防化设计、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</w:rPr>
              <w:t>古建筑保护工程设计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、建筑施工、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装配式建筑施工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、建筑电气施工、暖通与空调施工、给水排水施工、建筑装饰施工、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建筑幕墙施工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、风景园林施工、城市燃气施工、市政路桥施工、建筑机电设备安装、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古建筑保护工程施工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、建筑工程管理、建筑工程检测、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建筑工程监测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、建筑工程造价、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绿色建筑、数字建筑、建筑智能化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eastAsia="zh-CN"/>
              </w:rPr>
              <w:t>、建筑材料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line="600" w:lineRule="exact"/>
        <w:ind w:firstLine="0" w:firstLineChars="0"/>
        <w:textAlignment w:val="auto"/>
        <w:rPr>
          <w:rFonts w:ascii="仿宋_GB2312" w:hAnsi="仿宋_GB2312" w:eastAsia="仿宋_GB2312" w:cs="仿宋_GB2312"/>
          <w:b/>
          <w:bCs/>
          <w:color w:val="auto"/>
          <w:kern w:val="0"/>
          <w:sz w:val="28"/>
          <w:szCs w:val="2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备注：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</w:rPr>
        <w:t>建筑工程造价专业不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  <w:lang w:eastAsia="zh-CN"/>
        </w:rPr>
        <w:t>评审（认定）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</w:rPr>
        <w:t>工程师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  <w:lang w:eastAsia="zh-CN"/>
        </w:rPr>
        <w:t>助理工程师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kern w:val="0"/>
          <w:sz w:val="28"/>
          <w:szCs w:val="22"/>
          <w:lang w:eastAsia="zh-CN"/>
        </w:rPr>
        <w:t>技术员。</w:t>
      </w:r>
    </w:p>
    <w:p>
      <w:pPr>
        <w:rPr>
          <w:rFonts w:ascii="仿宋_GB2312" w:hAnsi="仿宋_GB2312" w:eastAsia="仿宋_GB2312" w:cs="仿宋_GB2312"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pgSz w:w="11906" w:h="16838"/>
      <w:pgMar w:top="1417" w:right="1644" w:bottom="147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28"/>
    <w:rsid w:val="00092DD6"/>
    <w:rsid w:val="00395C45"/>
    <w:rsid w:val="006C3256"/>
    <w:rsid w:val="006C7728"/>
    <w:rsid w:val="00AE785C"/>
    <w:rsid w:val="00B32622"/>
    <w:rsid w:val="00DB451B"/>
    <w:rsid w:val="00DE3D0D"/>
    <w:rsid w:val="0DF5E912"/>
    <w:rsid w:val="3FFE9A77"/>
    <w:rsid w:val="717D5140"/>
    <w:rsid w:val="77EF5493"/>
    <w:rsid w:val="B3DD0B33"/>
    <w:rsid w:val="BF7B5A35"/>
    <w:rsid w:val="DFF6DAAF"/>
    <w:rsid w:val="DFFDDB46"/>
    <w:rsid w:val="E78FA7A2"/>
    <w:rsid w:val="F9F670CE"/>
    <w:rsid w:val="FAFF2BAD"/>
    <w:rsid w:val="FEAD015A"/>
    <w:rsid w:val="FEEFD24A"/>
    <w:rsid w:val="FFFF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198</Characters>
  <Lines>1</Lines>
  <Paragraphs>1</Paragraphs>
  <TotalTime>4</TotalTime>
  <ScaleCrop>false</ScaleCrop>
  <LinksUpToDate>false</LinksUpToDate>
  <CharactersWithSpaces>231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2023-10-13T16:50:00Z</dcterms:created>
  <dc:creator>何仕诒</dc:creator>
  <cp:lastModifiedBy>admin123</cp:lastModifiedBy>
  <cp:lastPrinted>2023-11-03T23:29:00Z</cp:lastPrinted>
  <dcterms:modified xsi:type="dcterms:W3CDTF">2025-03-06T13:32:50Z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