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hAns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</w:rPr>
        <w:t>附件1</w:t>
      </w:r>
      <w:r>
        <w:rPr>
          <w:rFonts w:hint="eastAsia" w:ascii="黑体" w:hAnsi="黑体" w:eastAsia="黑体"/>
          <w:b/>
          <w:color w:val="000000"/>
          <w:sz w:val="32"/>
          <w:szCs w:val="32"/>
        </w:rPr>
        <w:t xml:space="preserve"> </w:t>
      </w:r>
      <w:r>
        <w:rPr>
          <w:rFonts w:hint="eastAsia" w:ascii="黑体" w:hAnsi="黑体" w:eastAsia="黑体"/>
          <w:b/>
          <w:color w:val="000000"/>
          <w:sz w:val="36"/>
          <w:szCs w:val="36"/>
        </w:rPr>
        <w:t xml:space="preserve"> </w:t>
      </w:r>
      <w:bookmarkStart w:id="0" w:name="_GoBack"/>
      <w:bookmarkEnd w:id="0"/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韶关市“竣工即发证”一件事申请表</w:t>
      </w:r>
    </w:p>
    <w:tbl>
      <w:tblPr>
        <w:tblStyle w:val="5"/>
        <w:tblW w:w="9540" w:type="dxa"/>
        <w:tblInd w:w="-1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"/>
        <w:gridCol w:w="700"/>
        <w:gridCol w:w="989"/>
        <w:gridCol w:w="1440"/>
        <w:gridCol w:w="144"/>
        <w:gridCol w:w="505"/>
        <w:gridCol w:w="689"/>
        <w:gridCol w:w="36"/>
        <w:gridCol w:w="365"/>
        <w:gridCol w:w="335"/>
        <w:gridCol w:w="717"/>
        <w:gridCol w:w="480"/>
        <w:gridCol w:w="219"/>
        <w:gridCol w:w="11"/>
        <w:gridCol w:w="855"/>
        <w:gridCol w:w="706"/>
        <w:gridCol w:w="701"/>
        <w:gridCol w:w="254"/>
        <w:gridCol w:w="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57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工程名称</w:t>
            </w:r>
          </w:p>
        </w:tc>
        <w:tc>
          <w:tcPr>
            <w:tcW w:w="6083" w:type="dxa"/>
            <w:gridSpan w:val="14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57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建设地点</w:t>
            </w:r>
          </w:p>
        </w:tc>
        <w:tc>
          <w:tcPr>
            <w:tcW w:w="6083" w:type="dxa"/>
            <w:gridSpan w:val="14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57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统一项目代码</w:t>
            </w:r>
          </w:p>
        </w:tc>
        <w:tc>
          <w:tcPr>
            <w:tcW w:w="1595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施工许可证号</w:t>
            </w:r>
          </w:p>
        </w:tc>
        <w:tc>
          <w:tcPr>
            <w:tcW w:w="2737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57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工程规划许可证号</w:t>
            </w:r>
          </w:p>
        </w:tc>
        <w:tc>
          <w:tcPr>
            <w:tcW w:w="6083" w:type="dxa"/>
            <w:gridSpan w:val="14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57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工程类别</w:t>
            </w:r>
          </w:p>
        </w:tc>
        <w:tc>
          <w:tcPr>
            <w:tcW w:w="1595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建设规模</w:t>
            </w:r>
          </w:p>
        </w:tc>
        <w:tc>
          <w:tcPr>
            <w:tcW w:w="2737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57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联合审图编号</w:t>
            </w:r>
          </w:p>
        </w:tc>
        <w:tc>
          <w:tcPr>
            <w:tcW w:w="1595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联合测绘协议编号</w:t>
            </w:r>
          </w:p>
        </w:tc>
        <w:tc>
          <w:tcPr>
            <w:tcW w:w="2737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57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建设单位</w:t>
            </w:r>
          </w:p>
        </w:tc>
        <w:tc>
          <w:tcPr>
            <w:tcW w:w="6083" w:type="dxa"/>
            <w:gridSpan w:val="14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57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建设单位项目负责人</w:t>
            </w:r>
          </w:p>
        </w:tc>
        <w:tc>
          <w:tcPr>
            <w:tcW w:w="1595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项目负责人电话</w:t>
            </w:r>
          </w:p>
        </w:tc>
        <w:tc>
          <w:tcPr>
            <w:tcW w:w="2737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57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施工单位</w:t>
            </w:r>
          </w:p>
        </w:tc>
        <w:tc>
          <w:tcPr>
            <w:tcW w:w="6083" w:type="dxa"/>
            <w:gridSpan w:val="14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57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施工单位项目负责人</w:t>
            </w:r>
          </w:p>
        </w:tc>
        <w:tc>
          <w:tcPr>
            <w:tcW w:w="1595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项目负责人电话</w:t>
            </w:r>
          </w:p>
        </w:tc>
        <w:tc>
          <w:tcPr>
            <w:tcW w:w="2737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57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监理单位</w:t>
            </w:r>
          </w:p>
        </w:tc>
        <w:tc>
          <w:tcPr>
            <w:tcW w:w="6083" w:type="dxa"/>
            <w:gridSpan w:val="14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57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监理单位项目负责人</w:t>
            </w:r>
          </w:p>
        </w:tc>
        <w:tc>
          <w:tcPr>
            <w:tcW w:w="1595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项目负责人电话</w:t>
            </w:r>
          </w:p>
        </w:tc>
        <w:tc>
          <w:tcPr>
            <w:tcW w:w="2737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57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勘察单位</w:t>
            </w:r>
          </w:p>
        </w:tc>
        <w:tc>
          <w:tcPr>
            <w:tcW w:w="6083" w:type="dxa"/>
            <w:gridSpan w:val="14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57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勘察单位项目负责人</w:t>
            </w:r>
          </w:p>
        </w:tc>
        <w:tc>
          <w:tcPr>
            <w:tcW w:w="1595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项目负责人电话</w:t>
            </w:r>
          </w:p>
        </w:tc>
        <w:tc>
          <w:tcPr>
            <w:tcW w:w="2737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57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设计单位</w:t>
            </w:r>
          </w:p>
        </w:tc>
        <w:tc>
          <w:tcPr>
            <w:tcW w:w="6083" w:type="dxa"/>
            <w:gridSpan w:val="14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57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设计单位项目负责人</w:t>
            </w:r>
          </w:p>
        </w:tc>
        <w:tc>
          <w:tcPr>
            <w:tcW w:w="1595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项目负责人电话</w:t>
            </w:r>
          </w:p>
        </w:tc>
        <w:tc>
          <w:tcPr>
            <w:tcW w:w="2737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57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是否按竣工验收后的面积、层数一并申请不动产首次登记</w:t>
            </w:r>
          </w:p>
        </w:tc>
        <w:tc>
          <w:tcPr>
            <w:tcW w:w="6083" w:type="dxa"/>
            <w:gridSpan w:val="14"/>
            <w:noWrap w:val="0"/>
            <w:vAlign w:val="center"/>
          </w:tcPr>
          <w:p>
            <w:pPr>
              <w:ind w:firstLine="880" w:firstLineChars="400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hint="eastAsia" w:ascii="Segoe UI Symbol" w:hAnsi="Segoe UI Symbol" w:cs="Segoe UI Symbol"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    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hint="eastAsia" w:ascii="宋体" w:hAnsi="宋体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57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申请单位联系人</w:t>
            </w:r>
          </w:p>
        </w:tc>
        <w:tc>
          <w:tcPr>
            <w:tcW w:w="1595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联系人电话</w:t>
            </w:r>
          </w:p>
        </w:tc>
        <w:tc>
          <w:tcPr>
            <w:tcW w:w="2737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</w:trPr>
        <w:tc>
          <w:tcPr>
            <w:tcW w:w="9540" w:type="dxa"/>
            <w:gridSpan w:val="19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申请人承诺：</w:t>
            </w:r>
          </w:p>
          <w:p>
            <w:pPr>
              <w:spacing w:line="360" w:lineRule="auto"/>
              <w:ind w:firstLine="440" w:firstLineChars="200"/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本填报的内容及提交的所有材料的原件或复印件及其内容是真实的。如有任何虚报，审批（或核准）机关可终止审理；如因虚假而引致的法律责任，概由申请人承担，与审批（或核准）机关无关。                                                                                    申请单位（盖章）：</w:t>
            </w:r>
          </w:p>
          <w:p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                                                                                     法定代表人（签字）：</w:t>
            </w:r>
          </w:p>
          <w:p>
            <w:pPr>
              <w:ind w:right="567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84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b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sz w:val="22"/>
                <w:szCs w:val="22"/>
              </w:rPr>
              <w:t>工程</w:t>
            </w:r>
          </w:p>
          <w:p>
            <w:pPr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规模</w:t>
            </w:r>
          </w:p>
        </w:tc>
        <w:tc>
          <w:tcPr>
            <w:tcW w:w="2429" w:type="dxa"/>
            <w:gridSpan w:val="2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建筑名称（明细）</w:t>
            </w:r>
          </w:p>
        </w:tc>
        <w:tc>
          <w:tcPr>
            <w:tcW w:w="649" w:type="dxa"/>
            <w:gridSpan w:val="2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结构</w:t>
            </w:r>
          </w:p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类型</w:t>
            </w:r>
          </w:p>
        </w:tc>
        <w:tc>
          <w:tcPr>
            <w:tcW w:w="725" w:type="dxa"/>
            <w:gridSpan w:val="2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使用</w:t>
            </w:r>
          </w:p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性质</w:t>
            </w:r>
          </w:p>
        </w:tc>
        <w:tc>
          <w:tcPr>
            <w:tcW w:w="700" w:type="dxa"/>
            <w:gridSpan w:val="2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ascii="宋体" w:hAnsi="宋体" w:cs="仿宋"/>
                <w:sz w:val="22"/>
                <w:szCs w:val="22"/>
              </w:rPr>
              <w:t>耐火等级</w:t>
            </w:r>
          </w:p>
        </w:tc>
        <w:tc>
          <w:tcPr>
            <w:tcW w:w="1427" w:type="dxa"/>
            <w:gridSpan w:val="4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层数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高度/长度（m）</w:t>
            </w:r>
          </w:p>
        </w:tc>
        <w:tc>
          <w:tcPr>
            <w:tcW w:w="70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占地面积</w:t>
            </w:r>
            <w:r>
              <w:rPr>
                <w:rFonts w:hint="eastAsia" w:ascii="宋体" w:hAnsi="宋体"/>
                <w:sz w:val="22"/>
                <w:szCs w:val="22"/>
              </w:rPr>
              <w:t>(</w:t>
            </w:r>
            <w:r>
              <w:rPr>
                <w:rFonts w:ascii="宋体" w:hAnsi="宋体" w:cs="Arial"/>
                <w:sz w:val="22"/>
                <w:szCs w:val="22"/>
              </w:rPr>
              <w:t>m²</w:t>
            </w:r>
            <w:r>
              <w:rPr>
                <w:rFonts w:hint="eastAsia" w:ascii="宋体" w:hAnsi="宋体"/>
                <w:sz w:val="22"/>
                <w:szCs w:val="22"/>
              </w:rPr>
              <w:t>)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建筑面积(</w:t>
            </w:r>
            <w:r>
              <w:rPr>
                <w:rFonts w:ascii="宋体" w:hAnsi="宋体" w:cs="Arial"/>
                <w:sz w:val="22"/>
                <w:szCs w:val="22"/>
              </w:rPr>
              <w:t>m²</w:t>
            </w:r>
            <w:r>
              <w:rPr>
                <w:rFonts w:hint="eastAsia" w:ascii="宋体" w:hAnsi="宋体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84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29" w:type="dxa"/>
            <w:gridSpan w:val="2"/>
            <w:vMerge w:val="continue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649" w:type="dxa"/>
            <w:gridSpan w:val="2"/>
            <w:vMerge w:val="continue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vMerge w:val="continue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vMerge w:val="continue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地上</w:t>
            </w:r>
          </w:p>
        </w:tc>
        <w:tc>
          <w:tcPr>
            <w:tcW w:w="710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地下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0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地上</w:t>
            </w:r>
          </w:p>
        </w:tc>
        <w:tc>
          <w:tcPr>
            <w:tcW w:w="464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地下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884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29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649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710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464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84" w:type="dxa"/>
            <w:gridSpan w:val="2"/>
            <w:vMerge w:val="continue"/>
            <w:noWrap w:val="0"/>
            <w:vAlign w:val="center"/>
          </w:tcPr>
          <w:p>
            <w:pPr>
              <w:pStyle w:val="3"/>
              <w:ind w:firstLine="44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429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649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710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464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884" w:type="dxa"/>
            <w:gridSpan w:val="2"/>
            <w:vMerge w:val="continue"/>
            <w:noWrap w:val="0"/>
            <w:vAlign w:val="center"/>
          </w:tcPr>
          <w:p>
            <w:pPr>
              <w:pStyle w:val="3"/>
              <w:ind w:firstLine="44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429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649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710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464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884" w:type="dxa"/>
            <w:gridSpan w:val="2"/>
            <w:vMerge w:val="continue"/>
            <w:noWrap w:val="0"/>
            <w:vAlign w:val="center"/>
          </w:tcPr>
          <w:p>
            <w:pPr>
              <w:pStyle w:val="3"/>
              <w:ind w:firstLine="44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429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649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710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464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88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工程</w:t>
            </w:r>
          </w:p>
          <w:p>
            <w:pPr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类别</w:t>
            </w:r>
          </w:p>
        </w:tc>
        <w:tc>
          <w:tcPr>
            <w:tcW w:w="8656" w:type="dxa"/>
            <w:gridSpan w:val="17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房建工程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hint="eastAsia" w:ascii="宋体" w:hAnsi="宋体" w:cs="宋体"/>
                <w:sz w:val="22"/>
                <w:szCs w:val="22"/>
              </w:rPr>
              <w:t>综合管廊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工程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hint="eastAsia" w:ascii="宋体" w:hAnsi="宋体" w:cs="宋体"/>
                <w:sz w:val="22"/>
                <w:szCs w:val="22"/>
              </w:rPr>
              <w:t>园林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工程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 w:ascii="宋体" w:hAnsi="宋体" w:cs="微软雅黑"/>
                <w:szCs w:val="21"/>
              </w:rPr>
              <w:t>简易低风险项目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hint="eastAsia" w:ascii="宋体" w:hAnsi="宋体"/>
                <w:sz w:val="22"/>
                <w:szCs w:val="22"/>
              </w:rPr>
              <w:t>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88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建设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性质</w:t>
            </w:r>
          </w:p>
        </w:tc>
        <w:tc>
          <w:tcPr>
            <w:tcW w:w="8656" w:type="dxa"/>
            <w:gridSpan w:val="17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新建 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扩建  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改建  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hint="eastAsia" w:ascii="宋体" w:hAnsi="宋体"/>
                <w:sz w:val="22"/>
                <w:szCs w:val="22"/>
              </w:rPr>
              <w:t>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40" w:type="dxa"/>
            <w:gridSpan w:val="19"/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《特殊建设工程消防设计审查意见书》文号：                  审查合格日期：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1873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人防应建面积</w:t>
            </w:r>
          </w:p>
        </w:tc>
        <w:tc>
          <w:tcPr>
            <w:tcW w:w="2778" w:type="dxa"/>
            <w:gridSpan w:val="4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1933" w:type="dxa"/>
            <w:gridSpan w:val="5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人防实建面积</w:t>
            </w:r>
          </w:p>
        </w:tc>
        <w:tc>
          <w:tcPr>
            <w:tcW w:w="2956" w:type="dxa"/>
            <w:gridSpan w:val="7"/>
            <w:noWrap w:val="0"/>
            <w:vAlign w:val="center"/>
          </w:tcPr>
          <w:p>
            <w:pPr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</w:trPr>
        <w:tc>
          <w:tcPr>
            <w:tcW w:w="1873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防空地下室建设意见书编号或人防地下室易地建设意见书编号</w:t>
            </w:r>
          </w:p>
        </w:tc>
        <w:tc>
          <w:tcPr>
            <w:tcW w:w="2778" w:type="dxa"/>
            <w:gridSpan w:val="4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1933" w:type="dxa"/>
            <w:gridSpan w:val="5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工程抗力防护</w:t>
            </w:r>
          </w:p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等级</w:t>
            </w:r>
          </w:p>
        </w:tc>
        <w:tc>
          <w:tcPr>
            <w:tcW w:w="2956" w:type="dxa"/>
            <w:gridSpan w:val="7"/>
            <w:noWrap w:val="0"/>
            <w:vAlign w:val="center"/>
          </w:tcPr>
          <w:p>
            <w:pPr>
              <w:ind w:firstLine="440" w:firstLineChars="200"/>
              <w:textAlignment w:val="center"/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hint="eastAsia" w:ascii="宋体" w:hAnsi="宋体" w:cs="宋体"/>
                <w:sz w:val="22"/>
                <w:szCs w:val="22"/>
              </w:rPr>
              <w:t>核</w:t>
            </w:r>
            <w:r>
              <w:rPr>
                <w:rFonts w:hint="eastAsia" w:ascii="宋体" w:hAnsi="宋体" w:cs="仿宋"/>
                <w:sz w:val="22"/>
                <w:szCs w:val="22"/>
              </w:rPr>
              <w:t>6级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hint="eastAsia" w:ascii="宋体" w:hAnsi="宋体" w:cs="宋体"/>
                <w:sz w:val="22"/>
                <w:szCs w:val="22"/>
              </w:rPr>
              <w:t>常</w:t>
            </w:r>
            <w:r>
              <w:rPr>
                <w:rFonts w:hint="eastAsia" w:ascii="宋体" w:hAnsi="宋体" w:cs="仿宋"/>
                <w:sz w:val="22"/>
                <w:szCs w:val="22"/>
              </w:rPr>
              <w:t>6级</w:t>
            </w:r>
          </w:p>
          <w:p>
            <w:pPr>
              <w:ind w:firstLine="440" w:firstLineChars="200"/>
              <w:textAlignment w:val="center"/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hint="eastAsia" w:ascii="宋体" w:hAnsi="宋体" w:cs="宋体"/>
                <w:sz w:val="22"/>
                <w:szCs w:val="22"/>
              </w:rPr>
              <w:t>核</w:t>
            </w:r>
            <w:r>
              <w:rPr>
                <w:rFonts w:hint="eastAsia" w:ascii="宋体" w:hAnsi="宋体" w:cs="仿宋"/>
                <w:sz w:val="22"/>
                <w:szCs w:val="22"/>
              </w:rPr>
              <w:t>5级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hint="eastAsia" w:ascii="宋体" w:hAnsi="宋体" w:cs="宋体"/>
                <w:sz w:val="22"/>
                <w:szCs w:val="22"/>
              </w:rPr>
              <w:t>常</w:t>
            </w:r>
            <w:r>
              <w:rPr>
                <w:rFonts w:hint="eastAsia" w:ascii="宋体" w:hAnsi="宋体" w:cs="仿宋"/>
                <w:sz w:val="22"/>
                <w:szCs w:val="22"/>
              </w:rPr>
              <w:t>5级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1873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平时功能</w:t>
            </w:r>
          </w:p>
        </w:tc>
        <w:tc>
          <w:tcPr>
            <w:tcW w:w="2778" w:type="dxa"/>
            <w:gridSpan w:val="4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1933" w:type="dxa"/>
            <w:gridSpan w:val="5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战时功能</w:t>
            </w:r>
          </w:p>
        </w:tc>
        <w:tc>
          <w:tcPr>
            <w:tcW w:w="2956" w:type="dxa"/>
            <w:gridSpan w:val="7"/>
            <w:noWrap w:val="0"/>
            <w:vAlign w:val="center"/>
          </w:tcPr>
          <w:p>
            <w:pPr>
              <w:ind w:firstLine="440" w:firstLineChars="200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1873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防护单元数量</w:t>
            </w:r>
          </w:p>
        </w:tc>
        <w:tc>
          <w:tcPr>
            <w:tcW w:w="2778" w:type="dxa"/>
            <w:gridSpan w:val="4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1933" w:type="dxa"/>
            <w:gridSpan w:val="5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掩蔽人数</w:t>
            </w:r>
          </w:p>
        </w:tc>
        <w:tc>
          <w:tcPr>
            <w:tcW w:w="2956" w:type="dxa"/>
            <w:gridSpan w:val="7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873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地下层数</w:t>
            </w:r>
          </w:p>
        </w:tc>
        <w:tc>
          <w:tcPr>
            <w:tcW w:w="2778" w:type="dxa"/>
            <w:gridSpan w:val="4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1933" w:type="dxa"/>
            <w:gridSpan w:val="5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防空地下室</w:t>
            </w:r>
          </w:p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建设位置</w:t>
            </w:r>
          </w:p>
        </w:tc>
        <w:tc>
          <w:tcPr>
            <w:tcW w:w="2956" w:type="dxa"/>
            <w:gridSpan w:val="7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4" w:type="dxa"/>
          <w:wAfter w:w="210" w:type="dxa"/>
          <w:trHeight w:val="4259" w:hRule="atLeast"/>
        </w:trPr>
        <w:tc>
          <w:tcPr>
            <w:tcW w:w="1689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再次申请</w:t>
            </w:r>
          </w:p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竣工联合</w:t>
            </w:r>
          </w:p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验收情况</w:t>
            </w:r>
          </w:p>
          <w:p>
            <w:pPr>
              <w:jc w:val="center"/>
              <w:textAlignment w:val="center"/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说明</w:t>
            </w:r>
          </w:p>
        </w:tc>
        <w:tc>
          <w:tcPr>
            <w:tcW w:w="7457" w:type="dxa"/>
            <w:gridSpan w:val="15"/>
            <w:noWrap w:val="0"/>
            <w:vAlign w:val="center"/>
          </w:tcPr>
          <w:p>
            <w:pPr>
              <w:ind w:firstLine="420" w:firstLineChars="200"/>
              <w:textAlignment w:val="center"/>
              <w:rPr>
                <w:rFonts w:hint="eastAsia"/>
              </w:rPr>
            </w:pPr>
          </w:p>
          <w:p>
            <w:pPr>
              <w:ind w:firstLine="420" w:firstLineChars="200"/>
              <w:textAlignment w:val="center"/>
            </w:pPr>
            <w:r>
              <w:rPr>
                <w:rFonts w:hint="eastAsia"/>
              </w:rPr>
              <w:t>我司/本人       年     月     日（最近一次申请未通过时间）申报竣工联合验收未通过，现已按要求完成整改。此次整改涉及改变的专业内容包括：</w:t>
            </w:r>
          </w:p>
          <w:p>
            <w:pPr>
              <w:textAlignment w:val="center"/>
            </w:pPr>
          </w:p>
          <w:p>
            <w:pPr>
              <w:textAlignment w:val="center"/>
            </w:pPr>
            <w:r>
              <w:rPr>
                <w:rFonts w:hint="eastAsia"/>
              </w:rPr>
              <w:t>□规划条件核实                □消防验收（备案）                   □人防工程验收备案</w:t>
            </w:r>
          </w:p>
          <w:p>
            <w:pPr>
              <w:textAlignment w:val="center"/>
            </w:pPr>
            <w:r>
              <w:rPr>
                <w:rFonts w:hint="eastAsia"/>
              </w:rPr>
              <w:t>□工程质量竣工验收监督               □城建档案验收</w:t>
            </w:r>
          </w:p>
          <w:p>
            <w:pPr>
              <w:textAlignment w:val="center"/>
            </w:pPr>
            <w:r>
              <w:rPr>
                <w:rFonts w:hint="eastAsia"/>
              </w:rPr>
              <w:t xml:space="preserve">□特殊项目雷电防护装置竣工验收   </w:t>
            </w:r>
            <w:r>
              <w:t xml:space="preserve">    </w:t>
            </w:r>
          </w:p>
          <w:p>
            <w:pPr>
              <w:textAlignment w:val="center"/>
            </w:pPr>
          </w:p>
          <w:p>
            <w:pPr>
              <w:textAlignment w:val="center"/>
            </w:pPr>
            <w:r>
              <w:rPr>
                <w:rFonts w:hint="eastAsia"/>
              </w:rPr>
              <w:t>备注：1.经整改后再次申请联合验收的项目，建设单位如实填写本栏目；首次申请竣工联合验收的项目不需要填写。</w:t>
            </w:r>
          </w:p>
          <w:p>
            <w:pPr>
              <w:numPr>
                <w:ilvl w:val="0"/>
                <w:numId w:val="1"/>
              </w:numPr>
              <w:ind w:firstLine="630" w:firstLineChars="300"/>
              <w:textAlignment w:val="center"/>
            </w:pPr>
            <w:r>
              <w:rPr>
                <w:rFonts w:hint="eastAsia"/>
              </w:rPr>
              <w:t>本次整改涉及专业内容改变的，在□内打“√”；不涉及的，在□内打“×”。</w:t>
            </w:r>
          </w:p>
        </w:tc>
      </w:tr>
    </w:tbl>
    <w:p/>
    <w:sectPr>
      <w:pgSz w:w="11906" w:h="16838"/>
      <w:pgMar w:top="2120" w:right="1519" w:bottom="200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322CFD"/>
    <w:multiLevelType w:val="singleLevel"/>
    <w:tmpl w:val="85322CF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838C9"/>
    <w:rsid w:val="1F4C65CD"/>
    <w:rsid w:val="2B6D43AF"/>
    <w:rsid w:val="6D6838C9"/>
    <w:rsid w:val="7073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Indent"/>
    <w:basedOn w:val="1"/>
    <w:next w:val="4"/>
    <w:unhideWhenUsed/>
    <w:qFormat/>
    <w:uiPriority w:val="99"/>
    <w:pPr>
      <w:widowControl w:val="0"/>
      <w:ind w:firstLine="420" w:firstLineChars="200"/>
      <w:jc w:val="both"/>
    </w:pPr>
    <w:rPr>
      <w:rFonts w:eastAsia="宋体"/>
      <w:kern w:val="2"/>
      <w:sz w:val="21"/>
      <w:szCs w:val="24"/>
      <w:lang w:eastAsia="zh-CN"/>
    </w:rPr>
  </w:style>
  <w:style w:type="paragraph" w:styleId="4">
    <w:name w:val="toc 4"/>
    <w:basedOn w:val="1"/>
    <w:next w:val="1"/>
    <w:qFormat/>
    <w:uiPriority w:val="0"/>
    <w:pPr>
      <w:wordWrap w:val="0"/>
      <w:ind w:left="850"/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2024-11-04T06:55:00Z</dcterms:created>
  <dc:creator>Administrator</dc:creator>
  <cp:lastModifiedBy>Administrator</cp:lastModifiedBy>
  <dcterms:modified xsi:type="dcterms:W3CDTF">2024-11-04T07:59:00Z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6DE2E138C3494E0A8428343317E660B2</vt:lpwstr>
  </property>
</Properties>
</file>