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eastAsia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（4.22地球日、6.25土地日活动宣传经费）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乳源瑶族自治县国土资源局成立于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</w:t>
      </w:r>
      <w:bookmarkStart w:id="0" w:name="_GoBack"/>
      <w:bookmarkEnd w:id="0"/>
      <w:r>
        <w:rPr>
          <w:rFonts w:hint="eastAsia" w:ascii="仿宋_GB2312" w:hAnsi="宋体" w:eastAsia="仿宋_GB2312" w:cs="仿宋_GB2312"/>
          <w:sz w:val="32"/>
          <w:szCs w:val="32"/>
        </w:rPr>
        <w:t>和法律、法规，合理利用和保护土地资源。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根据上级</w:t>
      </w:r>
      <w:r>
        <w:rPr>
          <w:rFonts w:hint="eastAsia" w:ascii="仿宋_GB2312" w:eastAsia="仿宋_GB2312" w:cs="仿宋_GB2312"/>
          <w:sz w:val="32"/>
          <w:szCs w:val="32"/>
        </w:rPr>
        <w:t>要求，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 w:cs="仿宋_GB2312"/>
          <w:sz w:val="32"/>
          <w:szCs w:val="32"/>
        </w:rPr>
        <w:t>全面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落实4.22地球日、6.25土地日宣传</w:t>
      </w:r>
      <w:r>
        <w:rPr>
          <w:rFonts w:hint="eastAsia" w:ascii="仿宋_GB2312" w:eastAsia="仿宋_GB2312" w:cs="仿宋_GB2312"/>
          <w:sz w:val="32"/>
          <w:szCs w:val="32"/>
        </w:rPr>
        <w:t>活动，实施主要内容是用于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4.22地球日、6.25土地日主题宣传</w:t>
      </w:r>
      <w:r>
        <w:rPr>
          <w:rFonts w:hint="eastAsia" w:ascii="仿宋_GB2312" w:eastAsia="仿宋_GB2312" w:cs="仿宋_GB2312"/>
          <w:sz w:val="32"/>
          <w:szCs w:val="32"/>
        </w:rPr>
        <w:t>活动、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相关知识</w:t>
      </w:r>
      <w:r>
        <w:rPr>
          <w:rFonts w:hint="eastAsia" w:ascii="仿宋_GB2312" w:eastAsia="仿宋_GB2312" w:cs="仿宋_GB2312"/>
          <w:sz w:val="32"/>
          <w:szCs w:val="32"/>
        </w:rPr>
        <w:t>宣传、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购买宣传品和印制宣传资料</w:t>
      </w:r>
      <w:r>
        <w:rPr>
          <w:rFonts w:hint="eastAsia" w:ascii="仿宋_GB2312" w:eastAsia="仿宋_GB2312" w:cs="仿宋_GB2312"/>
          <w:sz w:val="32"/>
          <w:szCs w:val="32"/>
        </w:rPr>
        <w:t>等。实施程序：按照有关规定，结合实际，严格按照规定使用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4.22地球日、6.25土地日宣传</w:t>
      </w:r>
      <w:r>
        <w:rPr>
          <w:rFonts w:hint="eastAsia" w:ascii="仿宋_GB2312" w:eastAsia="仿宋_GB2312" w:cs="仿宋_GB2312"/>
          <w:sz w:val="32"/>
          <w:szCs w:val="32"/>
        </w:rPr>
        <w:t>活动经费，合理合规开支管理。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（三）简述项目自评等级和分数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项目资金保障了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4.22地球日、6.25土地日主题宣传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活动的顺利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，确保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4.22地球日、6.25土地日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宣传、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购买宣传品和印制宣传资料</w:t>
      </w:r>
      <w:r>
        <w:rPr>
          <w:rFonts w:hint="eastAsia" w:asci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工作。项目资金预算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主要用于开展宣传活动和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购买宣传品和印制宣传资料</w:t>
      </w:r>
      <w:r>
        <w:rPr>
          <w:rFonts w:hint="eastAsia" w:asci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费用。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资金使用做到专账管理，专款专用。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丰富了4.22地球日、6.25土地日的主题活动，加大了宣传力度，提高了群众的知晓率。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sz w:val="32"/>
          <w:szCs w:val="32"/>
        </w:rPr>
        <w:t>该项目主要是用于保障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4.22地球日、6.25土地日的主题活动</w:t>
      </w:r>
      <w:r>
        <w:rPr>
          <w:rFonts w:hint="eastAsia" w:ascii="仿宋_GB2312" w:eastAsia="仿宋_GB2312" w:cs="仿宋_GB2312"/>
          <w:sz w:val="32"/>
          <w:szCs w:val="32"/>
        </w:rPr>
        <w:t>的顺利开展，但由于项目资金较少，限制了活动开展的多样性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和宣传品和资料的数量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yMTYzMGJkYTE2YmI4ZjU3Mjk2YzMzZjQ4ZjBiNz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4842A6"/>
    <w:rsid w:val="16DE6B0B"/>
    <w:rsid w:val="1BEA0FB0"/>
    <w:rsid w:val="2A0C3112"/>
    <w:rsid w:val="33992938"/>
    <w:rsid w:val="380C0008"/>
    <w:rsid w:val="386140BF"/>
    <w:rsid w:val="39921607"/>
    <w:rsid w:val="3B6F477A"/>
    <w:rsid w:val="41E96227"/>
    <w:rsid w:val="468762A1"/>
    <w:rsid w:val="5375086E"/>
    <w:rsid w:val="75B6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632</Words>
  <Characters>691</Characters>
  <Lines>1</Lines>
  <Paragraphs>1</Paragraphs>
  <TotalTime>4</TotalTime>
  <ScaleCrop>false</ScaleCrop>
  <LinksUpToDate>false</LinksUpToDate>
  <CharactersWithSpaces>691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·</cp:lastModifiedBy>
  <cp:lastPrinted>2018-10-25T02:57:00Z</cp:lastPrinted>
  <dcterms:modified xsi:type="dcterms:W3CDTF">2024-04-03T07:11:47Z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commondata">
    <vt:lpwstr>eyJoZGlkIjoiZGUzNzg4MWNkMTExYzY0MzNlYmZjM2NjZWNmNzc3NDAifQ==</vt:lpwstr>
  </property>
  <property fmtid="{D5CDD505-2E9C-101B-9397-08002B2CF9AE}" pid="4" name="ICV">
    <vt:lpwstr>F15467FCD26C4D06B2C708ACC81534E5</vt:lpwstr>
  </property>
</Properties>
</file>