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96A" w:rsidRDefault="009B512A" w:rsidP="004163F0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FF4EF3" w:rsidRPr="00FF4EF3" w:rsidRDefault="004D7A4F" w:rsidP="004163F0">
      <w:pPr>
        <w:spacing w:line="560" w:lineRule="exact"/>
        <w:ind w:firstLine="883"/>
        <w:jc w:val="center"/>
        <w:rPr>
          <w:rFonts w:ascii="方正小标宋简体" w:eastAsia="方正小标宋简体" w:hAnsi="宋体"/>
          <w:b/>
          <w:sz w:val="44"/>
          <w:szCs w:val="44"/>
        </w:rPr>
      </w:pPr>
      <w:r w:rsidRPr="007B0554">
        <w:rPr>
          <w:rFonts w:ascii="方正小标宋简体" w:eastAsia="方正小标宋简体" w:hAnsi="宋体" w:hint="eastAsia"/>
          <w:b/>
          <w:sz w:val="44"/>
          <w:szCs w:val="44"/>
        </w:rPr>
        <w:t>市政路灯用电和维护工程</w:t>
      </w:r>
      <w:r w:rsidR="009B512A" w:rsidRPr="007B0554">
        <w:rPr>
          <w:rFonts w:ascii="方正小标宋简体" w:eastAsia="方正小标宋简体" w:hAnsi="宋体" w:hint="eastAsia"/>
          <w:b/>
          <w:sz w:val="44"/>
          <w:szCs w:val="44"/>
        </w:rPr>
        <w:t>绩效自评报告</w:t>
      </w:r>
    </w:p>
    <w:p w:rsidR="00FF4EF3" w:rsidRDefault="00FF4EF3" w:rsidP="004163F0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</w:p>
    <w:p w:rsidR="009B512A" w:rsidRDefault="009B512A" w:rsidP="004163F0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92001E" w:rsidRDefault="00020797" w:rsidP="004163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2023年</w:t>
      </w:r>
      <w:r>
        <w:rPr>
          <w:rFonts w:ascii="仿宋_GB2312" w:eastAsia="仿宋_GB2312"/>
          <w:sz w:val="32"/>
          <w:szCs w:val="32"/>
        </w:rPr>
        <w:t>，</w:t>
      </w:r>
      <w:r w:rsidR="00DD411F" w:rsidRPr="00DD411F">
        <w:rPr>
          <w:rFonts w:ascii="仿宋_GB2312" w:eastAsia="仿宋_GB2312" w:hint="eastAsia"/>
          <w:sz w:val="32"/>
          <w:szCs w:val="32"/>
        </w:rPr>
        <w:t>市政路灯用电和维护工程</w:t>
      </w:r>
      <w:r w:rsidR="00DD411F">
        <w:rPr>
          <w:rFonts w:ascii="仿宋_GB2312" w:eastAsia="仿宋_GB2312" w:hint="eastAsia"/>
          <w:sz w:val="32"/>
          <w:szCs w:val="32"/>
        </w:rPr>
        <w:t>累计</w:t>
      </w:r>
      <w:r w:rsidR="00DD411F">
        <w:rPr>
          <w:rFonts w:ascii="仿宋_GB2312" w:eastAsia="仿宋_GB2312"/>
          <w:sz w:val="32"/>
          <w:szCs w:val="32"/>
        </w:rPr>
        <w:t>支付</w:t>
      </w:r>
      <w:r w:rsidR="00344896" w:rsidRPr="00532C08">
        <w:rPr>
          <w:rFonts w:ascii="仿宋_GB2312" w:eastAsia="仿宋_GB2312" w:hAnsi="仿宋_GB2312"/>
          <w:sz w:val="32"/>
          <w:szCs w:val="32"/>
        </w:rPr>
        <w:t>2909952</w:t>
      </w:r>
      <w:r w:rsidR="00DD411F">
        <w:rPr>
          <w:rFonts w:ascii="仿宋_GB2312" w:eastAsia="仿宋_GB2312" w:hint="eastAsia"/>
          <w:sz w:val="32"/>
          <w:szCs w:val="32"/>
        </w:rPr>
        <w:t>元</w:t>
      </w:r>
      <w:r w:rsidR="00DD411F">
        <w:rPr>
          <w:rFonts w:ascii="仿宋_GB2312" w:eastAsia="仿宋_GB2312"/>
          <w:sz w:val="32"/>
          <w:szCs w:val="32"/>
        </w:rPr>
        <w:t>，</w:t>
      </w:r>
      <w:r w:rsidR="00B059E2">
        <w:rPr>
          <w:rFonts w:ascii="仿宋_GB2312" w:eastAsia="仿宋_GB2312" w:hint="eastAsia"/>
          <w:sz w:val="32"/>
          <w:szCs w:val="32"/>
        </w:rPr>
        <w:t>支付</w:t>
      </w:r>
      <w:r w:rsidR="00B059E2">
        <w:rPr>
          <w:rFonts w:ascii="仿宋_GB2312" w:eastAsia="仿宋_GB2312"/>
          <w:sz w:val="32"/>
          <w:szCs w:val="32"/>
        </w:rPr>
        <w:t>资金由县财政资金组成，</w:t>
      </w:r>
      <w:r w:rsidR="00DD411F">
        <w:rPr>
          <w:rFonts w:ascii="仿宋_GB2312" w:eastAsia="仿宋_GB2312"/>
          <w:sz w:val="32"/>
          <w:szCs w:val="32"/>
        </w:rPr>
        <w:t>支出进度为</w:t>
      </w:r>
      <w:r w:rsidR="00160637">
        <w:rPr>
          <w:rFonts w:ascii="仿宋_GB2312" w:eastAsia="仿宋_GB2312"/>
          <w:sz w:val="32"/>
          <w:szCs w:val="32"/>
        </w:rPr>
        <w:t>97</w:t>
      </w:r>
      <w:r w:rsidR="00DD411F">
        <w:rPr>
          <w:rFonts w:ascii="仿宋_GB2312" w:eastAsia="仿宋_GB2312"/>
          <w:sz w:val="32"/>
          <w:szCs w:val="32"/>
        </w:rPr>
        <w:t>%</w:t>
      </w:r>
      <w:r w:rsidR="00A5077D">
        <w:rPr>
          <w:rFonts w:ascii="仿宋_GB2312" w:eastAsia="仿宋_GB2312" w:hint="eastAsia"/>
          <w:sz w:val="32"/>
          <w:szCs w:val="32"/>
        </w:rPr>
        <w:t>。</w:t>
      </w:r>
      <w:r w:rsidR="00324BFB" w:rsidRPr="00324BFB">
        <w:rPr>
          <w:rFonts w:ascii="仿宋_GB2312" w:eastAsia="仿宋_GB2312" w:hint="eastAsia"/>
          <w:sz w:val="32"/>
          <w:szCs w:val="32"/>
        </w:rPr>
        <w:t>市政路灯用电和维护工程</w:t>
      </w:r>
      <w:r w:rsidR="00EB4DF3">
        <w:rPr>
          <w:rFonts w:ascii="仿宋_GB2312" w:eastAsia="仿宋_GB2312"/>
          <w:sz w:val="32"/>
          <w:szCs w:val="32"/>
        </w:rPr>
        <w:t>用于支付</w:t>
      </w:r>
      <w:r w:rsidR="0092001E">
        <w:rPr>
          <w:rFonts w:ascii="仿宋_GB2312" w:eastAsia="仿宋_GB2312" w:hint="eastAsia"/>
          <w:sz w:val="32"/>
          <w:szCs w:val="32"/>
        </w:rPr>
        <w:t>县城</w:t>
      </w:r>
      <w:r w:rsidR="00EB4DF3">
        <w:rPr>
          <w:rFonts w:ascii="仿宋_GB2312" w:eastAsia="仿宋_GB2312"/>
          <w:sz w:val="32"/>
          <w:szCs w:val="32"/>
        </w:rPr>
        <w:t>照明设施电费</w:t>
      </w:r>
      <w:r w:rsidR="00160637">
        <w:rPr>
          <w:rFonts w:ascii="仿宋_GB2312" w:eastAsia="仿宋_GB2312" w:hint="eastAsia"/>
          <w:sz w:val="32"/>
          <w:szCs w:val="32"/>
        </w:rPr>
        <w:t>与</w:t>
      </w:r>
      <w:r w:rsidR="005B440C">
        <w:rPr>
          <w:rFonts w:ascii="仿宋_GB2312" w:eastAsia="仿宋_GB2312" w:hint="eastAsia"/>
          <w:sz w:val="32"/>
          <w:szCs w:val="32"/>
        </w:rPr>
        <w:t>县城路灯</w:t>
      </w:r>
      <w:r w:rsidR="005B440C">
        <w:rPr>
          <w:rFonts w:ascii="仿宋_GB2312" w:eastAsia="仿宋_GB2312"/>
          <w:sz w:val="32"/>
          <w:szCs w:val="32"/>
        </w:rPr>
        <w:t>维护</w:t>
      </w:r>
      <w:r w:rsidR="005B440C">
        <w:rPr>
          <w:rFonts w:ascii="仿宋_GB2312" w:eastAsia="仿宋_GB2312" w:hint="eastAsia"/>
          <w:sz w:val="32"/>
          <w:szCs w:val="32"/>
        </w:rPr>
        <w:t>费用</w:t>
      </w:r>
      <w:r w:rsidR="00EB4DF3">
        <w:rPr>
          <w:rFonts w:ascii="仿宋_GB2312" w:eastAsia="仿宋_GB2312" w:hint="eastAsia"/>
          <w:sz w:val="32"/>
          <w:szCs w:val="32"/>
        </w:rPr>
        <w:t>。</w:t>
      </w:r>
    </w:p>
    <w:p w:rsidR="0040296A" w:rsidRDefault="00324BFB" w:rsidP="004163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县城</w:t>
      </w:r>
      <w:r>
        <w:rPr>
          <w:rFonts w:ascii="仿宋_GB2312" w:eastAsia="仿宋_GB2312"/>
          <w:sz w:val="32"/>
          <w:szCs w:val="32"/>
        </w:rPr>
        <w:t>照明</w:t>
      </w:r>
      <w:r>
        <w:rPr>
          <w:rFonts w:ascii="仿宋_GB2312" w:eastAsia="仿宋_GB2312" w:hint="eastAsia"/>
          <w:sz w:val="32"/>
          <w:szCs w:val="32"/>
        </w:rPr>
        <w:t>设施</w:t>
      </w:r>
      <w:r w:rsidR="00A04AAB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电费</w:t>
      </w:r>
      <w:r>
        <w:rPr>
          <w:rFonts w:ascii="仿宋_GB2312" w:eastAsia="仿宋_GB2312"/>
          <w:sz w:val="32"/>
          <w:szCs w:val="32"/>
        </w:rPr>
        <w:t>，其中包括路灯、一江两岸照明</w:t>
      </w:r>
      <w:r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照明设施</w:t>
      </w:r>
      <w:r w:rsidR="00A0676E">
        <w:rPr>
          <w:rFonts w:ascii="仿宋_GB2312" w:eastAsia="仿宋_GB2312" w:hint="eastAsia"/>
          <w:sz w:val="32"/>
          <w:szCs w:val="32"/>
        </w:rPr>
        <w:t>，费用</w:t>
      </w:r>
      <w:r w:rsidR="00A0676E">
        <w:rPr>
          <w:rFonts w:ascii="仿宋_GB2312" w:eastAsia="仿宋_GB2312"/>
          <w:sz w:val="32"/>
          <w:szCs w:val="32"/>
        </w:rPr>
        <w:t>按</w:t>
      </w:r>
      <w:r w:rsidR="001B7FF6">
        <w:rPr>
          <w:rFonts w:ascii="仿宋_GB2312" w:eastAsia="仿宋_GB2312" w:hint="eastAsia"/>
          <w:sz w:val="32"/>
          <w:szCs w:val="32"/>
        </w:rPr>
        <w:t>实</w:t>
      </w:r>
      <w:r w:rsidR="00A0676E">
        <w:rPr>
          <w:rFonts w:ascii="仿宋_GB2312" w:eastAsia="仿宋_GB2312"/>
          <w:sz w:val="32"/>
          <w:szCs w:val="32"/>
        </w:rPr>
        <w:t>结算</w:t>
      </w:r>
      <w:r w:rsidR="002C5DB7">
        <w:rPr>
          <w:rFonts w:ascii="仿宋_GB2312" w:eastAsia="仿宋_GB2312" w:hint="eastAsia"/>
          <w:sz w:val="32"/>
          <w:szCs w:val="32"/>
        </w:rPr>
        <w:t>；</w:t>
      </w:r>
      <w:r w:rsidR="00116193">
        <w:rPr>
          <w:rFonts w:ascii="仿宋_GB2312" w:eastAsia="仿宋_GB2312" w:hint="eastAsia"/>
          <w:sz w:val="32"/>
          <w:szCs w:val="32"/>
        </w:rPr>
        <w:t>县城路灯</w:t>
      </w:r>
      <w:r w:rsidR="00116193">
        <w:rPr>
          <w:rFonts w:ascii="仿宋_GB2312" w:eastAsia="仿宋_GB2312"/>
          <w:sz w:val="32"/>
          <w:szCs w:val="32"/>
        </w:rPr>
        <w:t>维护</w:t>
      </w:r>
      <w:r w:rsidR="00116193">
        <w:rPr>
          <w:rFonts w:ascii="仿宋_GB2312" w:eastAsia="仿宋_GB2312" w:hint="eastAsia"/>
          <w:sz w:val="32"/>
          <w:szCs w:val="32"/>
        </w:rPr>
        <w:t>费用于</w:t>
      </w:r>
      <w:r>
        <w:rPr>
          <w:rFonts w:ascii="仿宋_GB2312" w:eastAsia="仿宋_GB2312" w:hint="eastAsia"/>
          <w:sz w:val="32"/>
          <w:szCs w:val="32"/>
        </w:rPr>
        <w:t>对乳源县城区范围</w:t>
      </w:r>
      <w:r>
        <w:rPr>
          <w:rFonts w:ascii="仿宋_GB2312" w:eastAsia="仿宋_GB2312"/>
          <w:sz w:val="32"/>
          <w:szCs w:val="32"/>
        </w:rPr>
        <w:t>内共有</w:t>
      </w:r>
      <w:r>
        <w:rPr>
          <w:rFonts w:ascii="仿宋_GB2312" w:eastAsia="仿宋_GB2312" w:hint="eastAsia"/>
          <w:sz w:val="32"/>
          <w:szCs w:val="32"/>
        </w:rPr>
        <w:t>3011杆</w:t>
      </w:r>
      <w:r>
        <w:rPr>
          <w:rFonts w:ascii="仿宋_GB2312" w:eastAsia="仿宋_GB2312"/>
          <w:sz w:val="32"/>
          <w:szCs w:val="32"/>
        </w:rPr>
        <w:t>路灯</w:t>
      </w:r>
      <w:r w:rsidR="00C765FC">
        <w:rPr>
          <w:rFonts w:ascii="仿宋_GB2312" w:eastAsia="仿宋_GB2312" w:hint="eastAsia"/>
          <w:sz w:val="32"/>
          <w:szCs w:val="32"/>
        </w:rPr>
        <w:t>进行</w:t>
      </w:r>
      <w:r w:rsidR="00C765FC">
        <w:rPr>
          <w:rFonts w:ascii="仿宋_GB2312" w:eastAsia="仿宋_GB2312"/>
          <w:sz w:val="32"/>
          <w:szCs w:val="32"/>
        </w:rPr>
        <w:t>巡检</w:t>
      </w:r>
      <w:r w:rsidR="00C765FC">
        <w:rPr>
          <w:rFonts w:ascii="仿宋_GB2312" w:eastAsia="仿宋_GB2312" w:hint="eastAsia"/>
          <w:sz w:val="32"/>
          <w:szCs w:val="32"/>
        </w:rPr>
        <w:t>、</w:t>
      </w:r>
      <w:r w:rsidR="00C765FC">
        <w:rPr>
          <w:rFonts w:ascii="仿宋_GB2312" w:eastAsia="仿宋_GB2312"/>
          <w:sz w:val="32"/>
          <w:szCs w:val="32"/>
        </w:rPr>
        <w:t>维修。</w:t>
      </w:r>
      <w:r w:rsidR="00DE209C">
        <w:rPr>
          <w:rFonts w:ascii="仿宋_GB2312" w:eastAsia="仿宋_GB2312"/>
          <w:sz w:val="32"/>
          <w:szCs w:val="32"/>
        </w:rPr>
        <w:t>路灯巡检费用根据</w:t>
      </w:r>
      <w:r w:rsidR="00DE209C" w:rsidRPr="00DE209C">
        <w:rPr>
          <w:rFonts w:ascii="仿宋_GB2312" w:eastAsia="仿宋_GB2312" w:hint="eastAsia"/>
          <w:sz w:val="32"/>
          <w:szCs w:val="32"/>
        </w:rPr>
        <w:t>县政府常务会议纪要</w:t>
      </w:r>
      <w:r w:rsidR="00DE209C">
        <w:rPr>
          <w:rFonts w:ascii="仿宋_GB2312" w:eastAsia="仿宋_GB2312" w:hint="eastAsia"/>
          <w:sz w:val="32"/>
          <w:szCs w:val="32"/>
        </w:rPr>
        <w:t>（</w:t>
      </w:r>
      <w:r w:rsidR="00DE209C">
        <w:rPr>
          <w:rFonts w:ascii="仿宋_GB2312" w:eastAsia="仿宋_GB2312" w:hAnsiTheme="minorHAnsi" w:cs="仿宋_GB2312" w:hint="eastAsia"/>
          <w:kern w:val="0"/>
          <w:sz w:val="32"/>
          <w:szCs w:val="32"/>
        </w:rPr>
        <w:t>乳府纪〔</w:t>
      </w:r>
      <w:r w:rsidR="00DE209C">
        <w:rPr>
          <w:rFonts w:ascii="仿宋_GB2312" w:eastAsia="仿宋_GB2312" w:hAnsiTheme="minorHAnsi" w:cs="仿宋_GB2312"/>
          <w:kern w:val="0"/>
          <w:sz w:val="32"/>
          <w:szCs w:val="32"/>
        </w:rPr>
        <w:t>2020</w:t>
      </w:r>
      <w:r w:rsidR="00DE209C">
        <w:rPr>
          <w:rFonts w:ascii="仿宋_GB2312" w:eastAsia="仿宋_GB2312" w:hAnsiTheme="minorHAnsi" w:cs="仿宋_GB2312" w:hint="eastAsia"/>
          <w:kern w:val="0"/>
          <w:sz w:val="32"/>
          <w:szCs w:val="32"/>
        </w:rPr>
        <w:t>〕</w:t>
      </w:r>
      <w:r w:rsidR="00DE209C">
        <w:rPr>
          <w:rFonts w:ascii="仿宋_GB2312" w:eastAsia="仿宋_GB2312" w:hAnsiTheme="minorHAnsi" w:cs="仿宋_GB2312"/>
          <w:kern w:val="0"/>
          <w:sz w:val="32"/>
          <w:szCs w:val="32"/>
        </w:rPr>
        <w:t>61</w:t>
      </w:r>
      <w:r w:rsidR="00DE209C">
        <w:rPr>
          <w:rFonts w:ascii="仿宋_GB2312" w:eastAsia="仿宋_GB2312" w:hAnsiTheme="minorHAnsi" w:cs="仿宋_GB2312" w:hint="eastAsia"/>
          <w:kern w:val="0"/>
          <w:sz w:val="32"/>
          <w:szCs w:val="32"/>
        </w:rPr>
        <w:t>号</w:t>
      </w:r>
      <w:r w:rsidR="00DE209C">
        <w:rPr>
          <w:rFonts w:ascii="仿宋_GB2312" w:eastAsia="仿宋_GB2312" w:hint="eastAsia"/>
          <w:sz w:val="32"/>
          <w:szCs w:val="32"/>
        </w:rPr>
        <w:t>）文件定为250元/盏</w:t>
      </w:r>
      <w:r w:rsidR="00661DE6">
        <w:rPr>
          <w:rFonts w:ascii="仿宋_GB2312" w:eastAsia="仿宋_GB2312" w:hint="eastAsia"/>
          <w:sz w:val="32"/>
          <w:szCs w:val="32"/>
        </w:rPr>
        <w:t>，</w:t>
      </w:r>
      <w:r w:rsidR="00661DE6">
        <w:rPr>
          <w:rFonts w:ascii="仿宋_GB2312" w:eastAsia="仿宋_GB2312"/>
          <w:sz w:val="32"/>
          <w:szCs w:val="32"/>
        </w:rPr>
        <w:t>维护费用</w:t>
      </w:r>
      <w:r w:rsidR="00661DE6">
        <w:rPr>
          <w:rFonts w:ascii="仿宋_GB2312" w:eastAsia="仿宋_GB2312" w:hint="eastAsia"/>
          <w:sz w:val="32"/>
          <w:szCs w:val="32"/>
        </w:rPr>
        <w:t>按实结算</w:t>
      </w:r>
      <w:r w:rsidR="00661DE6">
        <w:rPr>
          <w:rFonts w:ascii="仿宋_GB2312" w:eastAsia="仿宋_GB2312"/>
          <w:sz w:val="32"/>
          <w:szCs w:val="32"/>
        </w:rPr>
        <w:t>，</w:t>
      </w:r>
      <w:r w:rsidR="00661DE6">
        <w:rPr>
          <w:rFonts w:ascii="仿宋_GB2312" w:eastAsia="仿宋_GB2312" w:hint="eastAsia"/>
          <w:sz w:val="32"/>
          <w:szCs w:val="32"/>
        </w:rPr>
        <w:t>最终</w:t>
      </w:r>
      <w:r w:rsidR="00661DE6">
        <w:rPr>
          <w:rFonts w:ascii="仿宋_GB2312" w:eastAsia="仿宋_GB2312"/>
          <w:sz w:val="32"/>
          <w:szCs w:val="32"/>
        </w:rPr>
        <w:t>结算价以财政部门审核为准</w:t>
      </w:r>
      <w:r w:rsidR="00A0676E">
        <w:rPr>
          <w:rFonts w:ascii="仿宋_GB2312" w:eastAsia="仿宋_GB2312" w:hint="eastAsia"/>
          <w:sz w:val="32"/>
          <w:szCs w:val="32"/>
        </w:rPr>
        <w:t>。</w:t>
      </w:r>
    </w:p>
    <w:p w:rsidR="00FF5086" w:rsidRPr="00EB4DF3" w:rsidRDefault="004259A7" w:rsidP="004163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</w:t>
      </w:r>
      <w:r w:rsidR="005F00E6">
        <w:rPr>
          <w:rFonts w:ascii="仿宋_GB2312" w:eastAsia="仿宋_GB2312" w:hint="eastAsia"/>
          <w:sz w:val="32"/>
          <w:szCs w:val="32"/>
        </w:rPr>
        <w:t>至2023年</w:t>
      </w:r>
      <w:r w:rsidR="005F00E6">
        <w:rPr>
          <w:rFonts w:ascii="仿宋_GB2312" w:eastAsia="仿宋_GB2312"/>
          <w:sz w:val="32"/>
          <w:szCs w:val="32"/>
        </w:rPr>
        <w:t>底</w:t>
      </w:r>
      <w:r w:rsidR="00FF5086" w:rsidRPr="00324BFB">
        <w:rPr>
          <w:rFonts w:ascii="仿宋_GB2312" w:eastAsia="仿宋_GB2312" w:hint="eastAsia"/>
          <w:sz w:val="32"/>
          <w:szCs w:val="32"/>
        </w:rPr>
        <w:t>市政路灯用电和维护工程</w:t>
      </w:r>
      <w:r w:rsidR="005F00E6">
        <w:rPr>
          <w:rFonts w:ascii="仿宋_GB2312" w:eastAsia="仿宋_GB2312" w:hint="eastAsia"/>
          <w:sz w:val="32"/>
          <w:szCs w:val="32"/>
        </w:rPr>
        <w:t>已达成</w:t>
      </w:r>
      <w:r w:rsidR="005F00E6">
        <w:rPr>
          <w:rFonts w:ascii="仿宋_GB2312" w:eastAsia="仿宋_GB2312"/>
          <w:sz w:val="32"/>
          <w:szCs w:val="32"/>
        </w:rPr>
        <w:t>原绩效目标。</w:t>
      </w:r>
    </w:p>
    <w:p w:rsidR="0040296A" w:rsidRPr="00DD085F" w:rsidRDefault="009B512A" w:rsidP="00DD085F">
      <w:pPr>
        <w:pStyle w:val="a5"/>
        <w:numPr>
          <w:ilvl w:val="0"/>
          <w:numId w:val="4"/>
        </w:numPr>
        <w:spacing w:line="560" w:lineRule="exact"/>
        <w:ind w:firstLineChars="0"/>
        <w:rPr>
          <w:rFonts w:ascii="黑体" w:eastAsia="黑体"/>
          <w:sz w:val="32"/>
          <w:szCs w:val="32"/>
        </w:rPr>
      </w:pPr>
      <w:r w:rsidRPr="00DD085F">
        <w:rPr>
          <w:rFonts w:ascii="黑体" w:eastAsia="黑体" w:hint="eastAsia"/>
          <w:sz w:val="32"/>
          <w:szCs w:val="32"/>
        </w:rPr>
        <w:t>绩效表现</w:t>
      </w:r>
    </w:p>
    <w:p w:rsidR="00DD085F" w:rsidRDefault="00FC51BA" w:rsidP="00FC51BA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</w:t>
      </w:r>
      <w:r w:rsidR="009B512A" w:rsidRPr="004163F0">
        <w:rPr>
          <w:rFonts w:ascii="楷体_GB2312" w:eastAsia="楷体_GB2312" w:hint="eastAsia"/>
          <w:sz w:val="32"/>
          <w:szCs w:val="32"/>
        </w:rPr>
        <w:t>资金使用绩效。</w:t>
      </w:r>
    </w:p>
    <w:p w:rsidR="0040296A" w:rsidRPr="00DD085F" w:rsidRDefault="00DD085F" w:rsidP="00DD085F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仿宋_GB2312" w:eastAsia="仿宋_GB2312" w:hAnsi="仿宋_GB2312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、</w:t>
      </w:r>
      <w:r w:rsidR="009B512A" w:rsidRPr="00DD085F">
        <w:rPr>
          <w:rFonts w:ascii="仿宋_GB2312" w:eastAsia="仿宋_GB2312" w:hAnsi="仿宋_GB2312" w:hint="eastAsia"/>
          <w:sz w:val="32"/>
          <w:szCs w:val="32"/>
        </w:rPr>
        <w:t>项目的绩效目标（经济、政治和社会效益）。</w:t>
      </w:r>
    </w:p>
    <w:p w:rsidR="00DD085F" w:rsidRDefault="00F5235C" w:rsidP="00DD085F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B04CD5">
        <w:rPr>
          <w:rFonts w:ascii="仿宋_GB2312" w:eastAsia="仿宋_GB2312" w:hAnsi="仿宋_GB2312" w:hint="eastAsia"/>
          <w:sz w:val="32"/>
          <w:szCs w:val="32"/>
        </w:rPr>
        <w:t>改善城市市容</w:t>
      </w:r>
      <w:r w:rsidRPr="00B04CD5">
        <w:rPr>
          <w:rFonts w:ascii="仿宋_GB2312" w:eastAsia="仿宋_GB2312" w:hAnsi="仿宋_GB2312"/>
          <w:sz w:val="32"/>
          <w:szCs w:val="32"/>
        </w:rPr>
        <w:t>环境，</w:t>
      </w:r>
      <w:r w:rsidRPr="00B04CD5">
        <w:rPr>
          <w:rFonts w:ascii="仿宋_GB2312" w:eastAsia="仿宋_GB2312" w:hAnsi="仿宋_GB2312" w:hint="eastAsia"/>
          <w:sz w:val="32"/>
          <w:szCs w:val="32"/>
        </w:rPr>
        <w:t>提升</w:t>
      </w:r>
      <w:r w:rsidRPr="00B04CD5">
        <w:rPr>
          <w:rFonts w:ascii="仿宋_GB2312" w:eastAsia="仿宋_GB2312" w:hAnsi="仿宋_GB2312"/>
          <w:sz w:val="32"/>
          <w:szCs w:val="32"/>
        </w:rPr>
        <w:t>县城形象</w:t>
      </w:r>
      <w:r w:rsidRPr="00B04CD5">
        <w:rPr>
          <w:rFonts w:ascii="仿宋_GB2312" w:eastAsia="仿宋_GB2312" w:hAnsi="仿宋_GB2312" w:hint="eastAsia"/>
          <w:sz w:val="32"/>
          <w:szCs w:val="32"/>
        </w:rPr>
        <w:t>，</w:t>
      </w:r>
      <w:r w:rsidRPr="00B04CD5">
        <w:rPr>
          <w:rFonts w:ascii="仿宋_GB2312" w:eastAsia="仿宋_GB2312" w:hAnsi="仿宋_GB2312"/>
          <w:sz w:val="32"/>
          <w:szCs w:val="32"/>
        </w:rPr>
        <w:t>带动</w:t>
      </w:r>
      <w:r w:rsidRPr="00B04CD5">
        <w:rPr>
          <w:rFonts w:ascii="仿宋_GB2312" w:eastAsia="仿宋_GB2312" w:hAnsi="仿宋_GB2312" w:hint="eastAsia"/>
          <w:sz w:val="32"/>
          <w:szCs w:val="32"/>
        </w:rPr>
        <w:t>经济</w:t>
      </w:r>
      <w:r w:rsidRPr="00B04CD5">
        <w:rPr>
          <w:rFonts w:ascii="仿宋_GB2312" w:eastAsia="仿宋_GB2312" w:hAnsi="仿宋_GB2312"/>
          <w:sz w:val="32"/>
          <w:szCs w:val="32"/>
        </w:rPr>
        <w:t>发展</w:t>
      </w:r>
      <w:r w:rsidR="00B04CD5">
        <w:rPr>
          <w:rFonts w:ascii="仿宋_GB2312" w:eastAsia="仿宋_GB2312" w:hAnsi="仿宋_GB2312" w:hint="eastAsia"/>
          <w:sz w:val="32"/>
          <w:szCs w:val="32"/>
        </w:rPr>
        <w:t>。</w:t>
      </w:r>
    </w:p>
    <w:p w:rsidR="000341BC" w:rsidRPr="007065DD" w:rsidRDefault="009B512A" w:rsidP="007065DD">
      <w:pPr>
        <w:pStyle w:val="a5"/>
        <w:numPr>
          <w:ilvl w:val="0"/>
          <w:numId w:val="6"/>
        </w:numPr>
        <w:spacing w:line="560" w:lineRule="exact"/>
        <w:ind w:firstLineChars="0"/>
        <w:rPr>
          <w:rFonts w:ascii="仿宋_GB2312" w:eastAsia="仿宋_GB2312" w:hAnsi="仿宋_GB2312"/>
          <w:sz w:val="32"/>
          <w:szCs w:val="32"/>
        </w:rPr>
      </w:pPr>
      <w:r w:rsidRPr="007065DD">
        <w:rPr>
          <w:rFonts w:ascii="仿宋_GB2312" w:eastAsia="仿宋_GB2312" w:hAnsi="仿宋_GB2312" w:hint="eastAsia"/>
          <w:sz w:val="32"/>
          <w:szCs w:val="32"/>
        </w:rPr>
        <w:t>项目资金实际总投入情况。</w:t>
      </w:r>
    </w:p>
    <w:p w:rsidR="007065DD" w:rsidRDefault="009B512A" w:rsidP="007065DD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0341BC">
        <w:rPr>
          <w:rFonts w:ascii="仿宋_GB2312" w:eastAsia="仿宋_GB2312" w:hAnsi="仿宋_GB2312" w:hint="eastAsia"/>
          <w:sz w:val="32"/>
          <w:szCs w:val="32"/>
        </w:rPr>
        <w:t>项目资金实际投入</w:t>
      </w:r>
      <w:r w:rsidR="00532C08" w:rsidRPr="000341BC">
        <w:rPr>
          <w:rFonts w:ascii="仿宋_GB2312" w:eastAsia="仿宋_GB2312" w:hAnsi="仿宋_GB2312"/>
          <w:sz w:val="32"/>
          <w:szCs w:val="32"/>
        </w:rPr>
        <w:t>2909952</w:t>
      </w:r>
      <w:r w:rsidRPr="000341BC">
        <w:rPr>
          <w:rFonts w:ascii="仿宋_GB2312" w:eastAsia="仿宋_GB2312" w:hAnsi="仿宋_GB2312" w:hint="eastAsia"/>
          <w:sz w:val="32"/>
          <w:szCs w:val="32"/>
        </w:rPr>
        <w:t>元。</w:t>
      </w:r>
    </w:p>
    <w:p w:rsidR="0040296A" w:rsidRPr="007065DD" w:rsidRDefault="007065DD" w:rsidP="007065DD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</w:t>
      </w:r>
      <w:r w:rsidR="009B512A" w:rsidRPr="007065DD">
        <w:rPr>
          <w:rFonts w:ascii="仿宋_GB2312" w:eastAsia="仿宋_GB2312" w:hAnsi="仿宋_GB2312" w:hint="eastAsia"/>
          <w:sz w:val="32"/>
          <w:szCs w:val="32"/>
        </w:rPr>
        <w:t>项目资金实际支出情况，具体详细说明。</w:t>
      </w:r>
    </w:p>
    <w:p w:rsidR="004163F0" w:rsidRDefault="00532C08" w:rsidP="00A217F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项目资金实际投入</w:t>
      </w:r>
      <w:r w:rsidRPr="00532C08">
        <w:rPr>
          <w:rFonts w:ascii="仿宋_GB2312" w:eastAsia="仿宋_GB2312" w:hAnsi="仿宋_GB2312"/>
          <w:sz w:val="32"/>
          <w:szCs w:val="32"/>
        </w:rPr>
        <w:t>2909952</w:t>
      </w:r>
      <w:r>
        <w:rPr>
          <w:rFonts w:ascii="仿宋_GB2312" w:eastAsia="仿宋_GB2312" w:hAnsi="仿宋_GB2312" w:hint="eastAsia"/>
          <w:sz w:val="32"/>
          <w:szCs w:val="32"/>
        </w:rPr>
        <w:t>元</w:t>
      </w:r>
      <w:r w:rsidR="009B512A">
        <w:rPr>
          <w:rFonts w:ascii="仿宋_GB2312" w:eastAsia="仿宋_GB2312" w:hAnsi="仿宋_GB2312" w:hint="eastAsia"/>
          <w:sz w:val="32"/>
          <w:szCs w:val="32"/>
        </w:rPr>
        <w:t>。</w:t>
      </w:r>
    </w:p>
    <w:p w:rsidR="007065DD" w:rsidRDefault="00FE5FE0" w:rsidP="007065DD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支付2022年至2023年7月</w:t>
      </w:r>
      <w:r>
        <w:rPr>
          <w:rFonts w:ascii="仿宋_GB2312" w:eastAsia="仿宋_GB2312" w:hAnsi="仿宋_GB2312"/>
          <w:sz w:val="32"/>
          <w:szCs w:val="32"/>
        </w:rPr>
        <w:t>的</w:t>
      </w:r>
      <w:r w:rsidRPr="00FE5FE0">
        <w:rPr>
          <w:rFonts w:ascii="仿宋_GB2312" w:eastAsia="仿宋_GB2312" w:hAnsi="仿宋_GB2312" w:hint="eastAsia"/>
          <w:sz w:val="32"/>
          <w:szCs w:val="32"/>
        </w:rPr>
        <w:t>市政路灯用电和维护</w:t>
      </w:r>
      <w:r>
        <w:rPr>
          <w:rFonts w:ascii="仿宋_GB2312" w:eastAsia="仿宋_GB2312" w:hAnsi="仿宋_GB2312" w:hint="eastAsia"/>
          <w:sz w:val="32"/>
          <w:szCs w:val="32"/>
        </w:rPr>
        <w:t>费用</w:t>
      </w:r>
      <w:r>
        <w:rPr>
          <w:rFonts w:ascii="仿宋_GB2312" w:eastAsia="仿宋_GB2312" w:hAnsi="仿宋_GB2312"/>
          <w:sz w:val="32"/>
          <w:szCs w:val="32"/>
        </w:rPr>
        <w:t>2646576</w:t>
      </w:r>
      <w:r>
        <w:rPr>
          <w:rFonts w:ascii="仿宋_GB2312" w:eastAsia="仿宋_GB2312" w:hAnsi="仿宋_GB2312" w:hint="eastAsia"/>
          <w:sz w:val="32"/>
          <w:szCs w:val="32"/>
        </w:rPr>
        <w:t>元</w:t>
      </w:r>
      <w:r w:rsidR="00BF5FE0">
        <w:rPr>
          <w:rFonts w:ascii="仿宋_GB2312" w:eastAsia="仿宋_GB2312" w:hAnsi="仿宋_GB2312" w:hint="eastAsia"/>
          <w:sz w:val="32"/>
          <w:szCs w:val="32"/>
        </w:rPr>
        <w:t>；</w:t>
      </w:r>
      <w:r w:rsidR="00556608">
        <w:rPr>
          <w:rFonts w:ascii="仿宋_GB2312" w:eastAsia="仿宋_GB2312" w:hAnsi="仿宋_GB2312" w:hint="eastAsia"/>
          <w:sz w:val="32"/>
          <w:szCs w:val="32"/>
        </w:rPr>
        <w:t>支付</w:t>
      </w:r>
      <w:r w:rsidR="00CE0A3A" w:rsidRPr="00CE0A3A">
        <w:rPr>
          <w:rFonts w:ascii="仿宋_GB2312" w:eastAsia="仿宋_GB2312" w:hAnsi="仿宋_GB2312" w:hint="eastAsia"/>
          <w:sz w:val="32"/>
          <w:szCs w:val="32"/>
        </w:rPr>
        <w:t>市政路灯用电和维护工程-2021年乳源县市政</w:t>
      </w:r>
      <w:r w:rsidR="00CE0A3A" w:rsidRPr="00CE0A3A">
        <w:rPr>
          <w:rFonts w:ascii="仿宋_GB2312" w:eastAsia="仿宋_GB2312" w:hAnsi="仿宋_GB2312" w:hint="eastAsia"/>
          <w:sz w:val="32"/>
          <w:szCs w:val="32"/>
        </w:rPr>
        <w:lastRenderedPageBreak/>
        <w:t>亮化线路维护与迁改工程结算款</w:t>
      </w:r>
      <w:r w:rsidR="00CE0A3A">
        <w:rPr>
          <w:rFonts w:ascii="仿宋_GB2312" w:eastAsia="仿宋_GB2312" w:hAnsi="仿宋_GB2312" w:hint="eastAsia"/>
          <w:sz w:val="32"/>
          <w:szCs w:val="32"/>
        </w:rPr>
        <w:t>263376元</w:t>
      </w:r>
      <w:r w:rsidR="005E44CC">
        <w:rPr>
          <w:rFonts w:ascii="仿宋_GB2312" w:eastAsia="仿宋_GB2312" w:hAnsi="仿宋_GB2312" w:hint="eastAsia"/>
          <w:sz w:val="32"/>
          <w:szCs w:val="32"/>
        </w:rPr>
        <w:t>；</w:t>
      </w:r>
      <w:r w:rsidR="005E44CC">
        <w:rPr>
          <w:rFonts w:ascii="仿宋_GB2312" w:eastAsia="仿宋_GB2312" w:hAnsi="仿宋_GB2312"/>
          <w:sz w:val="32"/>
          <w:szCs w:val="32"/>
        </w:rPr>
        <w:t>合计</w:t>
      </w:r>
      <w:r w:rsidR="005E44CC" w:rsidRPr="00532C08">
        <w:rPr>
          <w:rFonts w:ascii="仿宋_GB2312" w:eastAsia="仿宋_GB2312" w:hAnsi="仿宋_GB2312"/>
          <w:sz w:val="32"/>
          <w:szCs w:val="32"/>
        </w:rPr>
        <w:t>2909952</w:t>
      </w:r>
      <w:r w:rsidR="005E44CC">
        <w:rPr>
          <w:rFonts w:ascii="仿宋_GB2312" w:eastAsia="仿宋_GB2312" w:hAnsi="仿宋_GB2312" w:hint="eastAsia"/>
          <w:sz w:val="32"/>
          <w:szCs w:val="32"/>
        </w:rPr>
        <w:t>元。</w:t>
      </w:r>
    </w:p>
    <w:p w:rsidR="00BD0C52" w:rsidRPr="00BD0C52" w:rsidRDefault="007065DD" w:rsidP="007065DD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/>
          <w:sz w:val="32"/>
          <w:szCs w:val="32"/>
        </w:rPr>
        <w:t>4</w:t>
      </w:r>
      <w:r>
        <w:rPr>
          <w:rFonts w:ascii="仿宋_GB2312" w:eastAsia="仿宋_GB2312" w:hAnsi="仿宋_GB2312" w:hint="eastAsia"/>
          <w:sz w:val="32"/>
          <w:szCs w:val="32"/>
        </w:rPr>
        <w:t>、</w:t>
      </w:r>
      <w:r w:rsidR="009B512A" w:rsidRPr="00BD0C52">
        <w:rPr>
          <w:rFonts w:ascii="仿宋_GB2312" w:eastAsia="仿宋_GB2312" w:hAnsi="仿宋_GB2312" w:hint="eastAsia"/>
          <w:sz w:val="32"/>
          <w:szCs w:val="32"/>
        </w:rPr>
        <w:t>项目资金使用效益，对环境、经济、社会的可持续影响。</w:t>
      </w:r>
    </w:p>
    <w:p w:rsidR="00FF34B2" w:rsidRDefault="005016F1" w:rsidP="00FF34B2">
      <w:pPr>
        <w:spacing w:line="560" w:lineRule="exact"/>
        <w:ind w:left="640"/>
        <w:rPr>
          <w:rFonts w:ascii="仿宋_GB2312" w:eastAsia="仿宋_GB2312" w:hAnsi="仿宋_GB2312"/>
          <w:sz w:val="32"/>
          <w:szCs w:val="32"/>
        </w:rPr>
      </w:pPr>
      <w:r w:rsidRPr="00BD0C52">
        <w:rPr>
          <w:rFonts w:ascii="仿宋_GB2312" w:eastAsia="仿宋_GB2312" w:hAnsi="仿宋_GB2312" w:hint="eastAsia"/>
          <w:sz w:val="32"/>
          <w:szCs w:val="32"/>
        </w:rPr>
        <w:t>改善城市市容</w:t>
      </w:r>
      <w:r w:rsidRPr="00BD0C52">
        <w:rPr>
          <w:rFonts w:ascii="仿宋_GB2312" w:eastAsia="仿宋_GB2312" w:hAnsi="仿宋_GB2312"/>
          <w:sz w:val="32"/>
          <w:szCs w:val="32"/>
        </w:rPr>
        <w:t>环境，</w:t>
      </w:r>
      <w:r w:rsidRPr="00BD0C52">
        <w:rPr>
          <w:rFonts w:ascii="仿宋_GB2312" w:eastAsia="仿宋_GB2312" w:hAnsi="仿宋_GB2312" w:hint="eastAsia"/>
          <w:sz w:val="32"/>
          <w:szCs w:val="32"/>
        </w:rPr>
        <w:t>提升</w:t>
      </w:r>
      <w:r w:rsidRPr="00BD0C52">
        <w:rPr>
          <w:rFonts w:ascii="仿宋_GB2312" w:eastAsia="仿宋_GB2312" w:hAnsi="仿宋_GB2312"/>
          <w:sz w:val="32"/>
          <w:szCs w:val="32"/>
        </w:rPr>
        <w:t>县城形象</w:t>
      </w:r>
      <w:r w:rsidRPr="00BD0C52">
        <w:rPr>
          <w:rFonts w:ascii="仿宋_GB2312" w:eastAsia="仿宋_GB2312" w:hAnsi="仿宋_GB2312" w:hint="eastAsia"/>
          <w:sz w:val="32"/>
          <w:szCs w:val="32"/>
        </w:rPr>
        <w:t>，</w:t>
      </w:r>
      <w:r w:rsidRPr="00BD0C52">
        <w:rPr>
          <w:rFonts w:ascii="仿宋_GB2312" w:eastAsia="仿宋_GB2312" w:hAnsi="仿宋_GB2312"/>
          <w:sz w:val="32"/>
          <w:szCs w:val="32"/>
        </w:rPr>
        <w:t>带动</w:t>
      </w:r>
      <w:r w:rsidRPr="00BD0C52">
        <w:rPr>
          <w:rFonts w:ascii="仿宋_GB2312" w:eastAsia="仿宋_GB2312" w:hAnsi="仿宋_GB2312" w:hint="eastAsia"/>
          <w:sz w:val="32"/>
          <w:szCs w:val="32"/>
        </w:rPr>
        <w:t>经济</w:t>
      </w:r>
      <w:r w:rsidRPr="00BD0C52">
        <w:rPr>
          <w:rFonts w:ascii="仿宋_GB2312" w:eastAsia="仿宋_GB2312" w:hAnsi="仿宋_GB2312"/>
          <w:sz w:val="32"/>
          <w:szCs w:val="32"/>
        </w:rPr>
        <w:t>发展</w:t>
      </w:r>
      <w:r w:rsidRPr="00BD0C52">
        <w:rPr>
          <w:rFonts w:ascii="仿宋_GB2312" w:eastAsia="仿宋_GB2312" w:hAnsi="仿宋_GB2312" w:hint="eastAsia"/>
          <w:sz w:val="32"/>
          <w:szCs w:val="32"/>
        </w:rPr>
        <w:t>。</w:t>
      </w:r>
    </w:p>
    <w:p w:rsidR="0040296A" w:rsidRPr="00661A46" w:rsidRDefault="003F2B50" w:rsidP="00FF34B2">
      <w:pPr>
        <w:spacing w:line="560" w:lineRule="exact"/>
        <w:ind w:firstLineChars="200" w:firstLine="640"/>
        <w:rPr>
          <w:rFonts w:ascii="楷体_GB2312" w:eastAsia="楷体_GB2312" w:hAnsi="仿宋_GB2312" w:hint="eastAsia"/>
          <w:sz w:val="32"/>
          <w:szCs w:val="32"/>
        </w:rPr>
      </w:pPr>
      <w:r w:rsidRPr="00661A46">
        <w:rPr>
          <w:rFonts w:ascii="楷体_GB2312" w:eastAsia="楷体_GB2312" w:hint="eastAsia"/>
          <w:sz w:val="32"/>
          <w:szCs w:val="32"/>
        </w:rPr>
        <w:t>（二）</w:t>
      </w:r>
      <w:r w:rsidR="009B512A" w:rsidRPr="00661A46">
        <w:rPr>
          <w:rFonts w:ascii="楷体_GB2312" w:eastAsia="楷体_GB2312" w:hint="eastAsia"/>
          <w:sz w:val="32"/>
          <w:szCs w:val="32"/>
        </w:rPr>
        <w:t>存在问题。针对短板指标分析项目资金使用存在的问题和原因。</w:t>
      </w:r>
      <w:bookmarkStart w:id="0" w:name="_GoBack"/>
      <w:bookmarkEnd w:id="0"/>
    </w:p>
    <w:p w:rsidR="0040296A" w:rsidRDefault="009B512A" w:rsidP="004163F0">
      <w:pPr>
        <w:spacing w:line="560" w:lineRule="exact"/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40296A" w:rsidRDefault="009B512A" w:rsidP="004163F0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40296A" w:rsidRDefault="009B512A" w:rsidP="004163F0">
      <w:pPr>
        <w:spacing w:line="560" w:lineRule="exact"/>
        <w:ind w:firstLineChars="300" w:firstLine="960"/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40296A" w:rsidRDefault="009B512A" w:rsidP="004163F0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40296A" w:rsidRDefault="009B512A" w:rsidP="004163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无</w:t>
      </w:r>
    </w:p>
    <w:sectPr w:rsidR="0040296A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822" w:rsidRDefault="00676822" w:rsidP="00DD411F">
      <w:pPr>
        <w:ind w:firstLine="640"/>
      </w:pPr>
      <w:r>
        <w:separator/>
      </w:r>
    </w:p>
  </w:endnote>
  <w:endnote w:type="continuationSeparator" w:id="0">
    <w:p w:rsidR="00676822" w:rsidRDefault="00676822" w:rsidP="00DD411F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822" w:rsidRDefault="00676822" w:rsidP="00DD411F">
      <w:pPr>
        <w:ind w:firstLine="640"/>
      </w:pPr>
      <w:r>
        <w:separator/>
      </w:r>
    </w:p>
  </w:footnote>
  <w:footnote w:type="continuationSeparator" w:id="0">
    <w:p w:rsidR="00676822" w:rsidRDefault="00676822" w:rsidP="00DD411F"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C049642"/>
    <w:multiLevelType w:val="singleLevel"/>
    <w:tmpl w:val="EC049642"/>
    <w:lvl w:ilvl="0">
      <w:start w:val="2"/>
      <w:numFmt w:val="decimal"/>
      <w:suff w:val="nothing"/>
      <w:lvlText w:val="%1、"/>
      <w:lvlJc w:val="left"/>
    </w:lvl>
  </w:abstractNum>
  <w:abstractNum w:abstractNumId="1">
    <w:nsid w:val="0C6F36A6"/>
    <w:multiLevelType w:val="hybridMultilevel"/>
    <w:tmpl w:val="C310DCD2"/>
    <w:lvl w:ilvl="0" w:tplc="993AD7BC">
      <w:start w:val="1"/>
      <w:numFmt w:val="japaneseCounting"/>
      <w:lvlText w:val="%1、"/>
      <w:lvlJc w:val="left"/>
      <w:pPr>
        <w:ind w:left="1360" w:hanging="720"/>
      </w:pPr>
      <w:rPr>
        <w:rFonts w:ascii="楷体_GB2312"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2318C27E"/>
    <w:multiLevelType w:val="singleLevel"/>
    <w:tmpl w:val="2318C27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5A7223D"/>
    <w:multiLevelType w:val="hybridMultilevel"/>
    <w:tmpl w:val="7FDE0F38"/>
    <w:lvl w:ilvl="0" w:tplc="8BC443D4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E853D7"/>
    <w:multiLevelType w:val="hybridMultilevel"/>
    <w:tmpl w:val="76286FEC"/>
    <w:lvl w:ilvl="0" w:tplc="75BE5C32">
      <w:start w:val="2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4FC4478D"/>
    <w:multiLevelType w:val="hybridMultilevel"/>
    <w:tmpl w:val="79BEE8F0"/>
    <w:lvl w:ilvl="0" w:tplc="AA3E7F56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yYjIwYjJmNGEyZWQxMzZmNDljMDc1OTE2MjllMTcifQ=="/>
  </w:docVars>
  <w:rsids>
    <w:rsidRoot w:val="00F22CA7"/>
    <w:rsid w:val="00020797"/>
    <w:rsid w:val="000341BC"/>
    <w:rsid w:val="000560B1"/>
    <w:rsid w:val="000A0AB1"/>
    <w:rsid w:val="000C41A0"/>
    <w:rsid w:val="000F416F"/>
    <w:rsid w:val="001021B8"/>
    <w:rsid w:val="00116193"/>
    <w:rsid w:val="00157B3E"/>
    <w:rsid w:val="00160637"/>
    <w:rsid w:val="001659D9"/>
    <w:rsid w:val="0017620D"/>
    <w:rsid w:val="00182223"/>
    <w:rsid w:val="001B319A"/>
    <w:rsid w:val="001B448B"/>
    <w:rsid w:val="001B7FF6"/>
    <w:rsid w:val="001E6A33"/>
    <w:rsid w:val="001F7FA0"/>
    <w:rsid w:val="002374F9"/>
    <w:rsid w:val="002951AD"/>
    <w:rsid w:val="002960D7"/>
    <w:rsid w:val="002A2B19"/>
    <w:rsid w:val="002A7AF5"/>
    <w:rsid w:val="002B3910"/>
    <w:rsid w:val="002C5DB7"/>
    <w:rsid w:val="00324BFB"/>
    <w:rsid w:val="00327730"/>
    <w:rsid w:val="00335B09"/>
    <w:rsid w:val="0034054F"/>
    <w:rsid w:val="00344896"/>
    <w:rsid w:val="00391275"/>
    <w:rsid w:val="00392AFA"/>
    <w:rsid w:val="003B25CA"/>
    <w:rsid w:val="003F2B50"/>
    <w:rsid w:val="0040296A"/>
    <w:rsid w:val="004163F0"/>
    <w:rsid w:val="004259A7"/>
    <w:rsid w:val="00454225"/>
    <w:rsid w:val="00466C5C"/>
    <w:rsid w:val="004903E7"/>
    <w:rsid w:val="00496DEF"/>
    <w:rsid w:val="004B2EB1"/>
    <w:rsid w:val="004D7540"/>
    <w:rsid w:val="004D7A4F"/>
    <w:rsid w:val="004F688A"/>
    <w:rsid w:val="005016F1"/>
    <w:rsid w:val="00532C08"/>
    <w:rsid w:val="00534213"/>
    <w:rsid w:val="00556608"/>
    <w:rsid w:val="00584E38"/>
    <w:rsid w:val="005943C5"/>
    <w:rsid w:val="005B440C"/>
    <w:rsid w:val="005C7A59"/>
    <w:rsid w:val="005E44CC"/>
    <w:rsid w:val="005F00E6"/>
    <w:rsid w:val="005F5C0C"/>
    <w:rsid w:val="0063544B"/>
    <w:rsid w:val="00652BDF"/>
    <w:rsid w:val="00661A46"/>
    <w:rsid w:val="00661DE6"/>
    <w:rsid w:val="00663225"/>
    <w:rsid w:val="0067629D"/>
    <w:rsid w:val="00676822"/>
    <w:rsid w:val="006A36DE"/>
    <w:rsid w:val="006D39BB"/>
    <w:rsid w:val="006F6EA7"/>
    <w:rsid w:val="007065DD"/>
    <w:rsid w:val="00713BE0"/>
    <w:rsid w:val="007229A7"/>
    <w:rsid w:val="007249CD"/>
    <w:rsid w:val="007363E7"/>
    <w:rsid w:val="00755CCC"/>
    <w:rsid w:val="007B0554"/>
    <w:rsid w:val="007C4A86"/>
    <w:rsid w:val="00806E75"/>
    <w:rsid w:val="00821AA3"/>
    <w:rsid w:val="0083246F"/>
    <w:rsid w:val="008344E8"/>
    <w:rsid w:val="0087074D"/>
    <w:rsid w:val="0089731C"/>
    <w:rsid w:val="008A0F35"/>
    <w:rsid w:val="008A12B4"/>
    <w:rsid w:val="008B1E30"/>
    <w:rsid w:val="008B4693"/>
    <w:rsid w:val="008F7F54"/>
    <w:rsid w:val="00916C35"/>
    <w:rsid w:val="0092001E"/>
    <w:rsid w:val="00930EC1"/>
    <w:rsid w:val="00944D23"/>
    <w:rsid w:val="00960AF3"/>
    <w:rsid w:val="00980DF2"/>
    <w:rsid w:val="009939BD"/>
    <w:rsid w:val="009A5899"/>
    <w:rsid w:val="009B512A"/>
    <w:rsid w:val="009B5285"/>
    <w:rsid w:val="009C14D0"/>
    <w:rsid w:val="00A025EB"/>
    <w:rsid w:val="00A048E8"/>
    <w:rsid w:val="00A04AAB"/>
    <w:rsid w:val="00A0676E"/>
    <w:rsid w:val="00A17553"/>
    <w:rsid w:val="00A217F3"/>
    <w:rsid w:val="00A3717F"/>
    <w:rsid w:val="00A5077D"/>
    <w:rsid w:val="00B04CD5"/>
    <w:rsid w:val="00B059E2"/>
    <w:rsid w:val="00B2560D"/>
    <w:rsid w:val="00B27AC5"/>
    <w:rsid w:val="00B751F5"/>
    <w:rsid w:val="00BA4EBC"/>
    <w:rsid w:val="00BB2CAD"/>
    <w:rsid w:val="00BC72D6"/>
    <w:rsid w:val="00BD010D"/>
    <w:rsid w:val="00BD0C52"/>
    <w:rsid w:val="00BF5FE0"/>
    <w:rsid w:val="00C262F4"/>
    <w:rsid w:val="00C4604E"/>
    <w:rsid w:val="00C71600"/>
    <w:rsid w:val="00C765FC"/>
    <w:rsid w:val="00CD1365"/>
    <w:rsid w:val="00CD2FCF"/>
    <w:rsid w:val="00CE0A3A"/>
    <w:rsid w:val="00DA2050"/>
    <w:rsid w:val="00DA7775"/>
    <w:rsid w:val="00DB4F99"/>
    <w:rsid w:val="00DC04A4"/>
    <w:rsid w:val="00DD085F"/>
    <w:rsid w:val="00DD411F"/>
    <w:rsid w:val="00DD7651"/>
    <w:rsid w:val="00DE209C"/>
    <w:rsid w:val="00E10BC3"/>
    <w:rsid w:val="00E409B6"/>
    <w:rsid w:val="00E56F1C"/>
    <w:rsid w:val="00E64F4F"/>
    <w:rsid w:val="00E64FE3"/>
    <w:rsid w:val="00EB4DF3"/>
    <w:rsid w:val="00EE444F"/>
    <w:rsid w:val="00F0243A"/>
    <w:rsid w:val="00F22CA7"/>
    <w:rsid w:val="00F5235C"/>
    <w:rsid w:val="00F77FC2"/>
    <w:rsid w:val="00F93080"/>
    <w:rsid w:val="00FC51BA"/>
    <w:rsid w:val="00FE5FE0"/>
    <w:rsid w:val="00FF34B2"/>
    <w:rsid w:val="00FF4EF3"/>
    <w:rsid w:val="00FF5086"/>
    <w:rsid w:val="0E6F6AB4"/>
    <w:rsid w:val="15A2415D"/>
    <w:rsid w:val="1A2C531A"/>
    <w:rsid w:val="1BEA0FB0"/>
    <w:rsid w:val="1E3E0897"/>
    <w:rsid w:val="217356C8"/>
    <w:rsid w:val="2A0C3112"/>
    <w:rsid w:val="2BCB2330"/>
    <w:rsid w:val="39921607"/>
    <w:rsid w:val="3F7857D1"/>
    <w:rsid w:val="42B946E9"/>
    <w:rsid w:val="468762A1"/>
    <w:rsid w:val="5375086E"/>
    <w:rsid w:val="5B880207"/>
    <w:rsid w:val="5D2F5362"/>
    <w:rsid w:val="6633388C"/>
    <w:rsid w:val="697D7100"/>
    <w:rsid w:val="6EC85AB9"/>
    <w:rsid w:val="708F798F"/>
    <w:rsid w:val="7587057B"/>
    <w:rsid w:val="7AE2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CAE335-4C12-403B-BB1F-E37CC69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rsid w:val="005016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93</Words>
  <Characters>535</Characters>
  <Application>Microsoft Office Word</Application>
  <DocSecurity>0</DocSecurity>
  <Lines>4</Lines>
  <Paragraphs>1</Paragraphs>
  <ScaleCrop>false</ScaleCrop>
  <Company>Microsoft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帐户</cp:lastModifiedBy>
  <cp:revision>383</cp:revision>
  <cp:lastPrinted>2018-10-25T02:57:00Z</cp:lastPrinted>
  <dcterms:created xsi:type="dcterms:W3CDTF">2016-12-01T07:04:00Z</dcterms:created>
  <dcterms:modified xsi:type="dcterms:W3CDTF">2024-03-28T09:41:00Z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76BA783222CE4F6D8DA740BA939CD747</vt:lpwstr>
  </property>
</Properties>
</file>