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eastAsia="宋体" w:cs="宋体"/>
          <w:b/>
          <w:bCs/>
          <w:sz w:val="44"/>
          <w:szCs w:val="44"/>
          <w:lang w:eastAsia="zh-CN"/>
        </w:rPr>
      </w:pPr>
      <w:r>
        <w:rPr>
          <w:rFonts w:hint="eastAsia" w:ascii="宋体" w:hAnsi="宋体" w:cs="宋体"/>
          <w:b/>
          <w:bCs/>
          <w:sz w:val="44"/>
          <w:szCs w:val="44"/>
          <w:lang w:val="en-US" w:eastAsia="zh-CN"/>
        </w:rPr>
        <w:t>2023年</w:t>
      </w:r>
      <w:r>
        <w:rPr>
          <w:rFonts w:hint="eastAsia" w:ascii="宋体" w:hAnsi="宋体" w:cs="宋体"/>
          <w:b/>
          <w:bCs/>
          <w:sz w:val="44"/>
          <w:szCs w:val="44"/>
          <w:lang w:eastAsia="zh-CN"/>
        </w:rPr>
        <w:t>桂头镇中心卫生院</w:t>
      </w:r>
      <w:r>
        <w:rPr>
          <w:rFonts w:hint="eastAsia" w:ascii="宋体" w:hAnsi="宋体" w:cs="宋体"/>
          <w:b/>
          <w:bCs/>
          <w:sz w:val="44"/>
          <w:szCs w:val="44"/>
          <w:lang w:val="en-US" w:eastAsia="zh-CN"/>
        </w:rPr>
        <w:t>预防接种服务工作经费项目支出</w:t>
      </w:r>
      <w:r>
        <w:rPr>
          <w:rFonts w:hint="eastAsia" w:ascii="宋体" w:hAnsi="宋体" w:eastAsia="宋体" w:cs="宋体"/>
          <w:b/>
          <w:bCs/>
          <w:sz w:val="44"/>
          <w:szCs w:val="44"/>
          <w:lang w:eastAsia="zh-CN"/>
        </w:rPr>
        <w:t>绩效目标自评报告</w:t>
      </w:r>
    </w:p>
    <w:p>
      <w:pPr>
        <w:keepNext w:val="0"/>
        <w:keepLines w:val="0"/>
        <w:pageBreakBefore w:val="0"/>
        <w:widowControl w:val="0"/>
        <w:kinsoku/>
        <w:wordWrap/>
        <w:overflowPunct/>
        <w:topLinePunct w:val="0"/>
        <w:autoSpaceDE/>
        <w:autoSpaceDN/>
        <w:bidi w:val="0"/>
        <w:spacing w:line="600" w:lineRule="exact"/>
        <w:ind w:firstLine="640" w:firstLineChars="200"/>
        <w:jc w:val="left"/>
        <w:textAlignment w:val="auto"/>
        <w:rPr>
          <w:rFonts w:ascii="仿宋_GB2312" w:eastAsia="仿宋_GB2312"/>
          <w:sz w:val="32"/>
          <w:szCs w:val="32"/>
        </w:rPr>
      </w:pPr>
      <w:r>
        <w:rPr>
          <w:rFonts w:hint="eastAsia" w:ascii="仿宋_GB2312" w:hAnsi="仿宋_GB2312" w:eastAsia="仿宋_GB2312"/>
          <w:sz w:val="32"/>
          <w:szCs w:val="32"/>
        </w:rPr>
        <w:t>为提高财政资金使用效益，实现财政资金绩效自评全覆</w:t>
      </w:r>
      <w:bookmarkStart w:id="0" w:name="_GoBack"/>
      <w:bookmarkEnd w:id="0"/>
      <w:r>
        <w:rPr>
          <w:rFonts w:hint="eastAsia" w:ascii="仿宋_GB2312" w:hAnsi="仿宋_GB2312" w:eastAsia="仿宋_GB2312"/>
          <w:sz w:val="32"/>
          <w:szCs w:val="32"/>
        </w:rPr>
        <w:t>盖，强化绩效自评结果应用，根据中央《关于全面实施预算绩效管理的意见》（中发〔2018〕34 号）</w:t>
      </w:r>
      <w:r>
        <w:rPr>
          <w:rFonts w:hint="eastAsia" w:ascii="仿宋_GB2312" w:hAnsi="仿宋_GB2312" w:eastAsia="仿宋_GB2312"/>
          <w:sz w:val="32"/>
          <w:szCs w:val="32"/>
          <w:lang w:val="en-US" w:eastAsia="zh-CN"/>
        </w:rPr>
        <w:t>精神</w:t>
      </w:r>
      <w:r>
        <w:rPr>
          <w:rFonts w:hint="eastAsia" w:ascii="仿宋_GB2312" w:hAnsi="仿宋_GB2312" w:eastAsia="仿宋_GB2312"/>
          <w:sz w:val="32"/>
          <w:szCs w:val="32"/>
        </w:rPr>
        <w:t>及《</w:t>
      </w:r>
      <w:r>
        <w:rPr>
          <w:rFonts w:hint="eastAsia" w:ascii="仿宋_GB2312" w:hAnsi="仿宋_GB2312" w:eastAsia="仿宋_GB2312"/>
          <w:sz w:val="32"/>
          <w:szCs w:val="32"/>
          <w:lang w:val="en-US" w:eastAsia="zh-CN"/>
        </w:rPr>
        <w:t>关于印发&lt;</w:t>
      </w:r>
      <w:r>
        <w:rPr>
          <w:rFonts w:hint="eastAsia" w:ascii="仿宋_GB2312" w:hAnsi="仿宋_GB2312" w:eastAsia="仿宋_GB2312"/>
          <w:sz w:val="32"/>
          <w:szCs w:val="32"/>
        </w:rPr>
        <w:t>乳源瑶族自治县</w:t>
      </w:r>
      <w:r>
        <w:rPr>
          <w:rFonts w:hint="eastAsia" w:ascii="仿宋_GB2312" w:hAnsi="仿宋_GB2312" w:eastAsia="仿宋_GB2312"/>
          <w:sz w:val="32"/>
          <w:szCs w:val="32"/>
          <w:lang w:val="en-US" w:eastAsia="zh-CN"/>
        </w:rPr>
        <w:t>财政项目支出绩效评价管理办法&gt;的通知</w:t>
      </w:r>
      <w:r>
        <w:rPr>
          <w:rFonts w:hint="eastAsia" w:ascii="仿宋_GB2312" w:hAnsi="仿宋_GB2312" w:eastAsia="仿宋_GB2312"/>
          <w:sz w:val="32"/>
          <w:szCs w:val="32"/>
        </w:rPr>
        <w:t>》（乳</w:t>
      </w:r>
      <w:r>
        <w:rPr>
          <w:rFonts w:hint="eastAsia" w:ascii="仿宋_GB2312" w:hAnsi="仿宋_GB2312" w:eastAsia="仿宋_GB2312"/>
          <w:sz w:val="32"/>
          <w:szCs w:val="32"/>
          <w:lang w:val="en-US" w:eastAsia="zh-CN"/>
        </w:rPr>
        <w:t>财</w:t>
      </w:r>
      <w:r>
        <w:rPr>
          <w:rFonts w:hint="eastAsia" w:ascii="仿宋_GB2312" w:hAnsi="仿宋_GB2312" w:eastAsia="仿宋_GB2312"/>
          <w:sz w:val="32"/>
          <w:szCs w:val="32"/>
          <w:lang w:eastAsia="zh-CN"/>
        </w:rPr>
        <w:t>〔20</w:t>
      </w:r>
      <w:r>
        <w:rPr>
          <w:rFonts w:hint="eastAsia" w:ascii="仿宋_GB2312" w:hAnsi="仿宋_GB2312" w:eastAsia="仿宋_GB2312"/>
          <w:sz w:val="32"/>
          <w:szCs w:val="32"/>
          <w:lang w:val="en-US" w:eastAsia="zh-CN"/>
        </w:rPr>
        <w:t>23</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43</w:t>
      </w:r>
      <w:r>
        <w:rPr>
          <w:rFonts w:hint="eastAsia" w:ascii="仿宋_GB2312" w:hAnsi="仿宋_GB2312" w:eastAsia="仿宋_GB2312"/>
          <w:sz w:val="32"/>
          <w:szCs w:val="32"/>
          <w:lang w:eastAsia="zh-CN"/>
        </w:rPr>
        <w:t xml:space="preserve"> 号）的文件要求，我院</w:t>
      </w:r>
      <w:r>
        <w:rPr>
          <w:rFonts w:hint="eastAsia" w:ascii="仿宋_GB2312" w:hAnsi="仿宋_GB2312" w:eastAsia="仿宋_GB2312"/>
          <w:sz w:val="32"/>
          <w:szCs w:val="32"/>
          <w:lang w:val="en-US" w:eastAsia="zh-CN"/>
        </w:rPr>
        <w:t>对2023年</w:t>
      </w:r>
      <w:r>
        <w:rPr>
          <w:rFonts w:hint="eastAsia" w:ascii="仿宋_GB2312" w:hAnsi="仿宋_GB2312" w:eastAsia="仿宋_GB2312"/>
          <w:sz w:val="32"/>
          <w:szCs w:val="32"/>
          <w:lang w:eastAsia="zh-CN"/>
        </w:rPr>
        <w:t>桂头镇中心卫生院购买医疗材料费</w:t>
      </w:r>
      <w:r>
        <w:rPr>
          <w:rFonts w:hint="eastAsia" w:ascii="仿宋_GB2312" w:hAnsi="仿宋_GB2312" w:eastAsia="仿宋_GB2312"/>
          <w:sz w:val="32"/>
          <w:szCs w:val="32"/>
          <w:lang w:val="en-US" w:eastAsia="zh-CN"/>
        </w:rPr>
        <w:t>项目</w:t>
      </w:r>
      <w:r>
        <w:rPr>
          <w:rFonts w:hint="eastAsia" w:ascii="仿宋_GB2312" w:hAnsi="仿宋_GB2312" w:eastAsia="仿宋_GB2312"/>
          <w:sz w:val="32"/>
          <w:szCs w:val="32"/>
          <w:lang w:eastAsia="zh-CN"/>
        </w:rPr>
        <w:t>支出</w:t>
      </w:r>
      <w:r>
        <w:rPr>
          <w:rFonts w:hint="eastAsia" w:ascii="仿宋_GB2312" w:hAnsi="仿宋_GB2312" w:eastAsia="仿宋_GB2312"/>
          <w:sz w:val="32"/>
          <w:szCs w:val="32"/>
        </w:rPr>
        <w:t>绩效</w:t>
      </w:r>
      <w:r>
        <w:rPr>
          <w:rFonts w:hint="eastAsia" w:ascii="仿宋_GB2312" w:hAnsi="仿宋_GB2312" w:eastAsia="仿宋_GB2312"/>
          <w:sz w:val="32"/>
          <w:szCs w:val="32"/>
          <w:lang w:eastAsia="zh-CN"/>
        </w:rPr>
        <w:t>目标</w:t>
      </w:r>
      <w:r>
        <w:rPr>
          <w:rFonts w:hint="eastAsia" w:ascii="仿宋_GB2312" w:hAnsi="仿宋_GB2312" w:eastAsia="仿宋_GB2312"/>
          <w:sz w:val="32"/>
          <w:szCs w:val="32"/>
          <w:lang w:val="en-US" w:eastAsia="zh-CN"/>
        </w:rPr>
        <w:t>开展了</w:t>
      </w:r>
      <w:r>
        <w:rPr>
          <w:rFonts w:hint="eastAsia" w:ascii="仿宋_GB2312" w:hAnsi="仿宋_GB2312" w:eastAsia="仿宋_GB2312"/>
          <w:sz w:val="32"/>
          <w:szCs w:val="32"/>
        </w:rPr>
        <w:t>自评工作。现将</w:t>
      </w:r>
      <w:r>
        <w:rPr>
          <w:rFonts w:hint="eastAsia" w:ascii="仿宋_GB2312" w:hAnsi="仿宋_GB2312" w:eastAsia="仿宋_GB2312"/>
          <w:sz w:val="32"/>
          <w:szCs w:val="32"/>
          <w:lang w:val="en-US" w:eastAsia="zh-CN"/>
        </w:rPr>
        <w:t>自评</w:t>
      </w:r>
      <w:r>
        <w:rPr>
          <w:rFonts w:hint="eastAsia" w:ascii="仿宋_GB2312" w:hAnsi="仿宋_GB2312" w:eastAsia="仿宋_GB2312"/>
          <w:sz w:val="32"/>
          <w:szCs w:val="32"/>
        </w:rPr>
        <w:t>工作情况汇报如下：</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hint="eastAsia" w:ascii="仿宋_GB2312" w:eastAsia="仿宋_GB2312"/>
          <w:sz w:val="32"/>
          <w:szCs w:val="32"/>
        </w:rPr>
      </w:pPr>
      <w:r>
        <w:rPr>
          <w:rFonts w:hint="eastAsia" w:ascii="仿宋_GB2312" w:hAnsi="仿宋_GB2312" w:eastAsia="仿宋_GB2312"/>
          <w:sz w:val="32"/>
          <w:szCs w:val="32"/>
          <w:lang w:eastAsia="zh-CN"/>
        </w:rPr>
        <w:t>桂头镇中心卫生院是桂头镇唯一一所公益类一级甲等综合性乡镇卫生院</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肩负全镇及周边乡镇约</w:t>
      </w:r>
      <w:r>
        <w:rPr>
          <w:rFonts w:hint="eastAsia" w:ascii="仿宋_GB2312" w:hAnsi="仿宋_GB2312" w:eastAsia="仿宋_GB2312"/>
          <w:sz w:val="32"/>
          <w:szCs w:val="32"/>
          <w:lang w:val="en-US" w:eastAsia="zh-CN"/>
        </w:rPr>
        <w:t>7万瑶汉同胞的基本医疗和基本公共卫生服务工作重任。在</w:t>
      </w:r>
      <w:r>
        <w:rPr>
          <w:rFonts w:hint="eastAsia" w:ascii="仿宋_GB2312" w:hAnsi="仿宋_GB2312" w:eastAsia="仿宋_GB2312"/>
          <w:sz w:val="32"/>
          <w:szCs w:val="32"/>
        </w:rPr>
        <w:t>坚持“政府组织，地方负责，部门协调，科学治理、社会监督、分类指导”的工作方针</w:t>
      </w:r>
      <w:r>
        <w:rPr>
          <w:rFonts w:hint="eastAsia" w:ascii="仿宋_GB2312" w:hAnsi="仿宋_GB2312" w:eastAsia="仿宋_GB2312"/>
          <w:sz w:val="32"/>
          <w:szCs w:val="32"/>
          <w:lang w:eastAsia="zh-CN"/>
        </w:rPr>
        <w:t>下</w:t>
      </w:r>
      <w:r>
        <w:rPr>
          <w:rFonts w:hint="eastAsia" w:ascii="仿宋_GB2312" w:hAnsi="仿宋_GB2312" w:eastAsia="仿宋_GB2312"/>
          <w:sz w:val="32"/>
          <w:szCs w:val="32"/>
        </w:rPr>
        <w:t>，积极开展</w:t>
      </w:r>
      <w:r>
        <w:rPr>
          <w:rFonts w:hint="eastAsia" w:ascii="仿宋_GB2312" w:hAnsi="仿宋_GB2312" w:eastAsia="仿宋_GB2312"/>
          <w:sz w:val="32"/>
          <w:szCs w:val="32"/>
          <w:lang w:eastAsia="zh-CN"/>
        </w:rPr>
        <w:t>卫生院各项工作。</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sz w:val="32"/>
          <w:szCs w:val="32"/>
        </w:rPr>
      </w:pPr>
      <w:r>
        <w:rPr>
          <w:rFonts w:hint="eastAsia" w:ascii="仿宋_GB2312" w:hAnsi="仿宋_GB2312" w:eastAsia="仿宋_GB2312" w:cs="仿宋_GB2312"/>
          <w:sz w:val="32"/>
          <w:szCs w:val="32"/>
        </w:rPr>
        <w:t>为进一步全面提升我院医疗服务水平，基层医疗机构重大疫情救治能力提升，我院202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年实施了</w:t>
      </w:r>
      <w:r>
        <w:rPr>
          <w:rFonts w:hint="eastAsia" w:ascii="仿宋_GB2312" w:hAnsi="仿宋_GB2312" w:eastAsia="仿宋_GB2312"/>
          <w:sz w:val="32"/>
          <w:szCs w:val="32"/>
          <w:lang w:val="en-US" w:eastAsia="zh-CN"/>
        </w:rPr>
        <w:t>预防接种服务工作经费项目</w:t>
      </w:r>
      <w:r>
        <w:rPr>
          <w:rFonts w:hint="eastAsia" w:ascii="仿宋_GB2312" w:hAnsi="仿宋_GB2312" w:eastAsia="仿宋_GB2312" w:cs="仿宋_GB2312"/>
          <w:sz w:val="32"/>
          <w:szCs w:val="32"/>
        </w:rPr>
        <w:t>项目工作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遵循自愿为主原则，认真贯彻国家疫苗接种各项规章制度，落实二类疫苗接种各项规章制度，落实二类疫苗宣传、接种工作，预防控制传染病流行</w:t>
      </w:r>
      <w:r>
        <w:rPr>
          <w:rFonts w:hint="eastAsia" w:ascii="仿宋_GB2312" w:hAnsi="仿宋_GB2312" w:eastAsia="仿宋_GB2312" w:cs="仿宋_GB2312"/>
          <w:sz w:val="32"/>
          <w:szCs w:val="32"/>
          <w:lang w:eastAsia="zh-CN"/>
        </w:rPr>
        <w:t>，保障人民群众生命安全</w:t>
      </w:r>
      <w:r>
        <w:rPr>
          <w:rFonts w:hint="eastAsia" w:ascii="仿宋_GB2312" w:hAnsi="仿宋_GB2312" w:eastAsia="仿宋_GB2312" w:cs="仿宋_GB2312"/>
          <w:sz w:val="32"/>
          <w:szCs w:val="32"/>
        </w:rPr>
        <w:t>。</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eastAsia="仿宋_GB2312"/>
          <w:sz w:val="32"/>
          <w:szCs w:val="32"/>
          <w:lang w:val="en-US"/>
        </w:rPr>
      </w:pPr>
      <w:r>
        <w:rPr>
          <w:rFonts w:hint="eastAsia" w:ascii="仿宋_GB2312" w:hAnsi="仿宋_GB2312" w:eastAsia="仿宋_GB2312"/>
          <w:sz w:val="32"/>
          <w:szCs w:val="32"/>
          <w:lang w:val="en-US" w:eastAsia="zh-CN"/>
        </w:rPr>
        <w:t>桂头镇中心卫生院预防接种服务工作经费项目</w:t>
      </w:r>
      <w:r>
        <w:rPr>
          <w:rFonts w:hint="eastAsia" w:ascii="仿宋_GB2312" w:hAnsi="新宋体" w:eastAsia="仿宋_GB2312"/>
          <w:sz w:val="32"/>
          <w:szCs w:val="32"/>
          <w:lang w:val="en-US" w:eastAsia="zh-CN"/>
        </w:rPr>
        <w:t>自评等级为优。项目立项依据粤发改价格函【2021】1984号设立，此项得11分；资金落实及使用管理及时，分配合理，支出规范，此项得28分；预算及成本得到有效控制，预防接种项目得到有效宣传，效果反映良好，群众满意度较高，因此得60分，自评分数得分99分 。</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numPr>
          <w:ilvl w:val="0"/>
          <w:numId w:val="0"/>
        </w:numPr>
        <w:tabs>
          <w:tab w:val="left" w:pos="3111"/>
        </w:tabs>
        <w:kinsoku/>
        <w:wordWrap/>
        <w:overflowPunct/>
        <w:topLinePunct w:val="0"/>
        <w:autoSpaceDE/>
        <w:autoSpaceDN/>
        <w:bidi w:val="0"/>
        <w:adjustRightInd w:val="0"/>
        <w:snapToGrid w:val="0"/>
        <w:spacing w:after="0" w:line="600" w:lineRule="exact"/>
        <w:ind w:firstLine="640" w:firstLineChars="200"/>
        <w:textAlignment w:val="auto"/>
        <w:outlineLvl w:val="9"/>
        <w:rPr>
          <w:rFonts w:hint="eastAsia" w:ascii="仿宋_GB2312" w:hAnsi="仿宋_GB2312" w:eastAsia="仿宋_GB2312"/>
          <w:sz w:val="32"/>
          <w:szCs w:val="32"/>
        </w:rPr>
      </w:pPr>
      <w:r>
        <w:rPr>
          <w:rFonts w:hint="eastAsia" w:ascii="仿宋_GB2312" w:eastAsia="仿宋_GB2312"/>
          <w:sz w:val="32"/>
          <w:szCs w:val="32"/>
          <w:lang w:val="en-US" w:eastAsia="zh-CN"/>
        </w:rPr>
        <w:t>我院该项目2023年度年初预算金额为90,000.00元，其中：其他资金(自筹)90,000.00元。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桂头镇中心卫生院预防接种服务工作经费项目截至2023年12月31日累计</w:t>
      </w:r>
      <w:r>
        <w:rPr>
          <w:rFonts w:hint="eastAsia" w:ascii="仿宋_GB2312" w:hAnsi="新宋体" w:eastAsia="仿宋_GB2312"/>
          <w:sz w:val="32"/>
          <w:szCs w:val="32"/>
          <w:lang w:val="en-US" w:eastAsia="zh-CN"/>
        </w:rPr>
        <w:t>实际支出金额为</w:t>
      </w:r>
      <w:r>
        <w:rPr>
          <w:rFonts w:hint="eastAsia" w:ascii="仿宋_GB2312" w:eastAsia="仿宋_GB2312"/>
          <w:sz w:val="32"/>
          <w:szCs w:val="32"/>
          <w:lang w:val="en-US" w:eastAsia="zh-CN"/>
        </w:rPr>
        <w:t>90,000.00</w:t>
      </w:r>
      <w:r>
        <w:rPr>
          <w:rFonts w:hint="eastAsia" w:ascii="仿宋_GB2312" w:hAnsi="新宋体" w:eastAsia="仿宋_GB2312"/>
          <w:sz w:val="32"/>
          <w:szCs w:val="32"/>
          <w:lang w:val="en-US" w:eastAsia="zh-CN"/>
        </w:rPr>
        <w:t>元，支出进度100% 。</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桂头镇中心卫生院预防接种服务工作经费项目</w:t>
      </w:r>
      <w:r>
        <w:rPr>
          <w:rFonts w:hint="eastAsia" w:ascii="仿宋_GB2312" w:hAnsi="新宋体" w:eastAsia="仿宋_GB2312"/>
          <w:sz w:val="32"/>
          <w:szCs w:val="32"/>
        </w:rPr>
        <w:t>，增强了我院疫情救治和防控能力，提升了公共卫生体系建设，</w:t>
      </w:r>
      <w:r>
        <w:rPr>
          <w:rFonts w:hint="eastAsia" w:ascii="仿宋_GB2312" w:hAnsi="新宋体" w:eastAsia="仿宋_GB2312"/>
          <w:sz w:val="32"/>
          <w:szCs w:val="32"/>
          <w:lang w:val="en-US" w:eastAsia="zh-CN"/>
        </w:rPr>
        <w:t>降低疾病发生率，提高人民群众免疫力，对控制传染病发生有良好的促进作用</w:t>
      </w:r>
      <w:r>
        <w:rPr>
          <w:rFonts w:hint="eastAsia" w:ascii="仿宋_GB2312" w:hAnsi="新宋体" w:eastAsia="仿宋_GB2312"/>
          <w:sz w:val="32"/>
          <w:szCs w:val="32"/>
        </w:rPr>
        <w:t>，受益人口约3</w:t>
      </w:r>
      <w:r>
        <w:rPr>
          <w:rFonts w:hint="eastAsia" w:ascii="仿宋_GB2312" w:hAnsi="新宋体" w:eastAsia="仿宋_GB2312"/>
          <w:sz w:val="32"/>
          <w:szCs w:val="32"/>
          <w:lang w:val="en-US" w:eastAsia="zh-CN"/>
        </w:rPr>
        <w:t>.2</w:t>
      </w:r>
      <w:r>
        <w:rPr>
          <w:rFonts w:hint="eastAsia" w:ascii="仿宋_GB2312" w:hAnsi="新宋体" w:eastAsia="仿宋_GB2312"/>
          <w:sz w:val="32"/>
          <w:szCs w:val="32"/>
        </w:rPr>
        <w:t>万人。</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right="0" w:rightChars="0" w:firstLine="640" w:firstLineChars="200"/>
        <w:jc w:val="both"/>
        <w:textAlignment w:val="auto"/>
        <w:outlineLvl w:val="9"/>
        <w:rPr>
          <w:rFonts w:hint="eastAsia" w:ascii="仿宋_GB2312" w:hAnsi="仿宋_GB2312" w:eastAsia="仿宋_GB2312"/>
          <w:sz w:val="32"/>
          <w:szCs w:val="32"/>
        </w:rPr>
      </w:pPr>
      <w:r>
        <w:rPr>
          <w:rFonts w:hint="eastAsia" w:ascii="仿宋_GB2312" w:hAnsi="仿宋_GB2312" w:eastAsia="仿宋_GB2312" w:cs="仿宋_GB2312"/>
          <w:kern w:val="0"/>
          <w:sz w:val="32"/>
          <w:szCs w:val="32"/>
        </w:rPr>
        <w:t>通过</w:t>
      </w:r>
      <w:r>
        <w:rPr>
          <w:rFonts w:hint="eastAsia" w:ascii="仿宋_GB2312" w:hAnsi="仿宋_GB2312" w:eastAsia="仿宋_GB2312"/>
          <w:sz w:val="32"/>
          <w:szCs w:val="32"/>
          <w:lang w:val="en-US" w:eastAsia="zh-CN"/>
        </w:rPr>
        <w:t>桂头镇中心卫生院预防接种服务工作经费项目</w:t>
      </w:r>
      <w:r>
        <w:rPr>
          <w:rFonts w:hint="eastAsia" w:ascii="仿宋_GB2312" w:hAnsi="仿宋_GB2312" w:eastAsia="仿宋_GB2312" w:cs="仿宋_GB2312"/>
          <w:kern w:val="0"/>
          <w:sz w:val="32"/>
          <w:szCs w:val="32"/>
        </w:rPr>
        <w:t>，进一步预防疫情隐患，更好保障广大群众的生命安全</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人民健康水平得以提升。</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无</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无</w:t>
      </w:r>
      <w:r>
        <w:rPr>
          <w:rFonts w:hint="eastAsia" w:ascii="仿宋_GB2312" w:eastAsia="仿宋_GB2312"/>
          <w:sz w:val="32"/>
          <w:szCs w:val="32"/>
        </w:rPr>
        <w:t>。</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keepNext w:val="0"/>
        <w:keepLines w:val="0"/>
        <w:pageBreakBefore w:val="0"/>
        <w:widowControl w:val="0"/>
        <w:numPr>
          <w:ilvl w:val="0"/>
          <w:numId w:val="0"/>
        </w:numPr>
        <w:kinsoku/>
        <w:wordWrap/>
        <w:overflowPunct/>
        <w:topLinePunct w:val="0"/>
        <w:autoSpaceDE/>
        <w:autoSpaceDN/>
        <w:bidi w:val="0"/>
        <w:spacing w:line="600" w:lineRule="exact"/>
        <w:ind w:firstLine="3520" w:firstLineChars="11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乳源瑶族自治县桂头镇中心卫生院</w:t>
      </w:r>
    </w:p>
    <w:p>
      <w:pPr>
        <w:keepNext w:val="0"/>
        <w:keepLines w:val="0"/>
        <w:pageBreakBefore w:val="0"/>
        <w:widowControl w:val="0"/>
        <w:numPr>
          <w:ilvl w:val="0"/>
          <w:numId w:val="0"/>
        </w:numPr>
        <w:kinsoku/>
        <w:wordWrap/>
        <w:overflowPunct/>
        <w:topLinePunct w:val="0"/>
        <w:autoSpaceDE/>
        <w:autoSpaceDN/>
        <w:bidi w:val="0"/>
        <w:spacing w:line="600" w:lineRule="exact"/>
        <w:ind w:firstLine="4160" w:firstLineChars="13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2024年03月26日</w:t>
      </w:r>
    </w:p>
    <w:p>
      <w:pPr>
        <w:spacing w:line="360" w:lineRule="auto"/>
        <w:ind w:firstLine="640" w:firstLineChars="200"/>
        <w:rPr>
          <w:rFonts w:hint="eastAsia" w:ascii="仿宋_GB2312" w:eastAsia="仿宋_GB2312"/>
          <w:sz w:val="32"/>
          <w:szCs w:val="32"/>
        </w:rPr>
      </w:pPr>
    </w:p>
    <w:sectPr>
      <w:footerReference r:id="rId3" w:type="default"/>
      <w:pgSz w:w="11906" w:h="16838"/>
      <w:pgMar w:top="1440" w:right="1800" w:bottom="1440" w:left="126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swiss"/>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ABD02F"/>
    <w:multiLevelType w:val="singleLevel"/>
    <w:tmpl w:val="F6ABD02F"/>
    <w:lvl w:ilvl="0" w:tentative="0">
      <w:start w:val="2"/>
      <w:numFmt w:val="chineseCounting"/>
      <w:suff w:val="nothing"/>
      <w:lvlText w:val="（%1）"/>
      <w:lvlJc w:val="left"/>
      <w:rPr>
        <w:rFonts w:hint="eastAsia"/>
      </w:rPr>
    </w:lvl>
  </w:abstractNum>
  <w:abstractNum w:abstractNumId="1">
    <w:nsid w:val="3A9C055D"/>
    <w:multiLevelType w:val="singleLevel"/>
    <w:tmpl w:val="3A9C055D"/>
    <w:lvl w:ilvl="0" w:tentative="0">
      <w:start w:val="2"/>
      <w:numFmt w:val="decimal"/>
      <w:suff w:val="nothing"/>
      <w:lvlText w:val="%1、"/>
      <w:lvlJc w:val="left"/>
    </w:lvl>
  </w:abstractNum>
  <w:abstractNum w:abstractNumId="2">
    <w:nsid w:val="5D0D574A"/>
    <w:multiLevelType w:val="singleLevel"/>
    <w:tmpl w:val="5D0D574A"/>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FmYzQyNDNlMDI0ZTJiOWViZmUxNzAzZDdmOTUzYzM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9F65F68"/>
    <w:rsid w:val="1BEA0FB0"/>
    <w:rsid w:val="2A0C3112"/>
    <w:rsid w:val="2BB52D0F"/>
    <w:rsid w:val="2BBF484B"/>
    <w:rsid w:val="331E3184"/>
    <w:rsid w:val="33601D1A"/>
    <w:rsid w:val="34547A48"/>
    <w:rsid w:val="37970C84"/>
    <w:rsid w:val="39921607"/>
    <w:rsid w:val="3A7C5351"/>
    <w:rsid w:val="468762A1"/>
    <w:rsid w:val="5375086E"/>
    <w:rsid w:val="56FE39CF"/>
    <w:rsid w:val="5BFC1015"/>
    <w:rsid w:val="6A0D43A6"/>
    <w:rsid w:val="77245503"/>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72</TotalTime>
  <ScaleCrop>false</ScaleCrop>
  <LinksUpToDate>false</LinksUpToDate>
  <CharactersWithSpaces>270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ZYZ</cp:lastModifiedBy>
  <cp:lastPrinted>2018-10-25T10:57:00Z</cp:lastPrinted>
  <dcterms:modified xsi:type="dcterms:W3CDTF">2024-03-27T01:03:41Z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FA9FAD6EBB306F60FB6FD565C6D382F8</vt:lpwstr>
  </property>
</Properties>
</file>