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乳源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瑶族自治县人民防空办公室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为乳源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瑶族自治县发展和改革局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下属单位，核定行政编制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名，后勤编1名，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共有工作人员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项目实施主要内容：购买社会服务对全县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FF0000"/>
          <w:sz w:val="32"/>
          <w:szCs w:val="32"/>
        </w:rPr>
        <w:t>台警报器维护及保养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。按计划实施。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综述项目自评等级和分数，并对照佐证材料逐一分析。</w:t>
      </w:r>
    </w:p>
    <w:p>
      <w:pPr>
        <w:spacing w:line="360" w:lineRule="auto"/>
        <w:ind w:left="420" w:leftChars="20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自评等级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优秀</w:t>
      </w:r>
      <w:r>
        <w:rPr>
          <w:rFonts w:hint="eastAsia" w:ascii="仿宋_GB2312" w:eastAsia="仿宋_GB2312"/>
          <w:color w:val="FF0000"/>
          <w:sz w:val="32"/>
          <w:szCs w:val="32"/>
        </w:rPr>
        <w:t>，分数</w:t>
      </w:r>
      <w:r>
        <w:rPr>
          <w:rFonts w:hint="default" w:ascii="仿宋_GB2312" w:eastAsia="仿宋_GB2312"/>
          <w:color w:val="FF0000"/>
          <w:sz w:val="32"/>
          <w:szCs w:val="32"/>
          <w:lang w:val="en"/>
        </w:rPr>
        <w:t>100</w:t>
      </w:r>
      <w:r>
        <w:rPr>
          <w:rFonts w:hint="eastAsia" w:ascii="仿宋_GB2312" w:eastAsia="仿宋_GB2312"/>
          <w:color w:val="FF0000"/>
          <w:sz w:val="32"/>
          <w:szCs w:val="32"/>
        </w:rPr>
        <w:t>分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，其中：项目立项得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12分，资金落实得8分，资金管理得12分，事项管理得8分，经济性得5分，效率性得25分，效果性得25分，公平性得5分</w:t>
      </w:r>
      <w:r>
        <w:rPr>
          <w:rFonts w:hint="eastAsia" w:ascii="仿宋_GB2312" w:eastAsia="仿宋_GB2312"/>
          <w:color w:val="F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2023年初预算批复价格认定运作经费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0000元，根据乳源瑶族自治县人民政府办公室关于印发《乳源瑶族自治县2023年压减部门预算支出工作方案》的通知要求，本单位按照文件要求压减了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46800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元，实际投入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13200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color w:val="0000FF"/>
          <w:sz w:val="32"/>
          <w:szCs w:val="32"/>
          <w:lang w:val="en-US" w:eastAsia="zh-CN"/>
        </w:rPr>
        <w:t>13200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元</w:t>
      </w: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，全部用于防空警报器维护管理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/>
          <w:sz w:val="32"/>
          <w:szCs w:val="32"/>
        </w:rPr>
        <w:t>项目的绩效目标完成情况（经济、政治和社会效益）。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通过LED屏播放，加大人防宣传教育及党的方针、政策的宣传；加强全县防空警报器日常维护管理，确保应急状态下防空警报的鸣响。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提高群众对自然灾害、突发事件的认识及自救</w:t>
      </w:r>
      <w:bookmarkStart w:id="0" w:name="_GoBack"/>
      <w:bookmarkEnd w:id="0"/>
      <w:r>
        <w:rPr>
          <w:rFonts w:hint="eastAsia" w:ascii="仿宋_GB2312" w:hAnsi="仿宋_GB2312" w:eastAsia="仿宋_GB2312"/>
          <w:color w:val="FF0000"/>
          <w:sz w:val="32"/>
          <w:szCs w:val="32"/>
        </w:rPr>
        <w:t>能力。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E06E8"/>
    <w:multiLevelType w:val="singleLevel"/>
    <w:tmpl w:val="BCCE06E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714CE"/>
    <w:rsid w:val="00E71D8F"/>
    <w:rsid w:val="00EE444F"/>
    <w:rsid w:val="00F22CA7"/>
    <w:rsid w:val="02260C17"/>
    <w:rsid w:val="09FCEC5B"/>
    <w:rsid w:val="0CCA034B"/>
    <w:rsid w:val="0D0A6466"/>
    <w:rsid w:val="0E9FC652"/>
    <w:rsid w:val="10283E0B"/>
    <w:rsid w:val="1BEA0FB0"/>
    <w:rsid w:val="1DDD073F"/>
    <w:rsid w:val="2A0C3112"/>
    <w:rsid w:val="34944588"/>
    <w:rsid w:val="39921607"/>
    <w:rsid w:val="404A0E6C"/>
    <w:rsid w:val="42EB791B"/>
    <w:rsid w:val="44D67B06"/>
    <w:rsid w:val="468762A1"/>
    <w:rsid w:val="4A3A4D93"/>
    <w:rsid w:val="5375086E"/>
    <w:rsid w:val="571F1BDC"/>
    <w:rsid w:val="57BFCD92"/>
    <w:rsid w:val="5DFE4025"/>
    <w:rsid w:val="676F6D88"/>
    <w:rsid w:val="6AC42289"/>
    <w:rsid w:val="6B8C4C74"/>
    <w:rsid w:val="7EEE6D03"/>
    <w:rsid w:val="7FFF5308"/>
    <w:rsid w:val="9FF43700"/>
    <w:rsid w:val="B6F73974"/>
    <w:rsid w:val="B9AF5AF6"/>
    <w:rsid w:val="F4FF8411"/>
    <w:rsid w:val="F53E9AEC"/>
    <w:rsid w:val="FAF509BB"/>
    <w:rsid w:val="FD679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586</Words>
  <Characters>608</Characters>
  <Lines>4</Lines>
  <Paragraphs>1</Paragraphs>
  <TotalTime>42</TotalTime>
  <ScaleCrop>false</ScaleCrop>
  <LinksUpToDate>false</LinksUpToDate>
  <CharactersWithSpaces>608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2016-12-03T15:04:00Z</dcterms:created>
  <dc:creator>lenovo</dc:creator>
  <cp:lastModifiedBy>user</cp:lastModifiedBy>
  <cp:lastPrinted>2018-10-27T10:57:00Z</cp:lastPrinted>
  <dcterms:modified xsi:type="dcterms:W3CDTF">2024-03-22T17:26:40Z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89F40FEEDC9642588A3F29FCEDF114AF</vt:lpwstr>
  </property>
</Properties>
</file>