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
          <w:sz w:val="32"/>
          <w:szCs w:val="32"/>
          <w:lang w:eastAsia="zh-CN"/>
        </w:rPr>
      </w:pPr>
      <w:r>
        <w:rPr>
          <w:rFonts w:hint="eastAsia" w:ascii="仿宋_GB2312" w:eastAsia="仿宋_GB2312"/>
          <w:sz w:val="32"/>
          <w:szCs w:val="32"/>
        </w:rPr>
        <w:t>乳源瑶族自治县政府投资建设项目代建中心</w:t>
      </w:r>
      <w:r>
        <w:rPr>
          <w:rFonts w:hint="eastAsia" w:ascii="仿宋_GB2312" w:eastAsia="仿宋_GB2312"/>
          <w:sz w:val="32"/>
          <w:szCs w:val="32"/>
          <w:lang w:eastAsia="zh-CN"/>
        </w:rPr>
        <w:t>，</w:t>
      </w:r>
      <w:r>
        <w:rPr>
          <w:rFonts w:ascii="仿宋" w:hAnsi="仿宋" w:eastAsia="仿宋" w:cs="仿宋"/>
          <w:kern w:val="0"/>
          <w:sz w:val="32"/>
          <w:szCs w:val="32"/>
        </w:rPr>
        <w:t>一级预算单位</w:t>
      </w:r>
      <w:r>
        <w:rPr>
          <w:rFonts w:hint="eastAsia" w:ascii="仿宋" w:hAnsi="仿宋" w:eastAsia="仿宋" w:cs="仿宋"/>
          <w:kern w:val="0"/>
          <w:sz w:val="32"/>
          <w:szCs w:val="32"/>
          <w:lang w:eastAsia="zh-CN"/>
        </w:rPr>
        <w:t>，受县政府委托行使业主职能，负责政府投资建设非经营性工程项目建设期间的组织实施和管理工作。</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 xml:space="preserve"> 新办公场所筹建经费</w:t>
      </w:r>
      <w:r>
        <w:rPr>
          <w:rFonts w:hint="eastAsia" w:ascii="仿宋_GB2312" w:eastAsia="仿宋_GB2312"/>
          <w:sz w:val="32"/>
          <w:szCs w:val="32"/>
          <w:lang w:val="en-US" w:eastAsia="zh-CN"/>
        </w:rPr>
        <w:t>项目：</w:t>
      </w:r>
      <w:r>
        <w:rPr>
          <w:rFonts w:hint="eastAsia" w:ascii="仿宋_GB2312" w:eastAsia="仿宋_GB2312"/>
          <w:sz w:val="32"/>
          <w:szCs w:val="32"/>
        </w:rPr>
        <w:t>修缮代建中心办公场所，购置办公家具，电脑，复印机，空调等必要办公电器。</w:t>
      </w:r>
      <w:r>
        <w:rPr>
          <w:rFonts w:hint="eastAsia" w:ascii="仿宋_GB2312" w:eastAsia="仿宋_GB2312"/>
          <w:sz w:val="32"/>
          <w:szCs w:val="32"/>
          <w:lang w:val="en-US" w:eastAsia="zh-CN"/>
        </w:rPr>
        <w:t>。</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项目自评分数</w:t>
      </w:r>
      <w:r>
        <w:rPr>
          <w:rFonts w:hint="eastAsia" w:ascii="仿宋_GB2312" w:eastAsia="仿宋_GB2312"/>
          <w:sz w:val="32"/>
          <w:szCs w:val="32"/>
          <w:lang w:val="en-US" w:eastAsia="zh-CN"/>
        </w:rPr>
        <w:t>为99分。其中项目落地到资金落实为20分，有佐证材料1-1至1-7、2-6、3-1；资金管理和事项管理为19分，有佐证材料2-2至2-7、1-1、1-2、3-2、3-4、3-5、3-6，资金支出率未达100%；产出的经济性和效率性为30分，有佐证材料2-1、3-5、2-4、3-4；效益的效果性和公平性为30分，有佐证材料4-1。</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eastAsia="仿宋_GB2312"/>
          <w:sz w:val="32"/>
          <w:szCs w:val="32"/>
        </w:rPr>
        <w:t>新办公场所筹建经费</w:t>
      </w:r>
      <w:r>
        <w:rPr>
          <w:rFonts w:hint="eastAsia" w:ascii="仿宋_GB2312" w:eastAsia="仿宋_GB2312"/>
          <w:sz w:val="32"/>
          <w:szCs w:val="32"/>
          <w:lang w:eastAsia="zh-CN"/>
        </w:rPr>
        <w:t>，</w:t>
      </w:r>
      <w:r>
        <w:rPr>
          <w:rFonts w:hint="eastAsia" w:ascii="仿宋_GB2312" w:eastAsia="仿宋_GB2312"/>
          <w:sz w:val="32"/>
          <w:szCs w:val="32"/>
          <w:lang w:val="en-US" w:eastAsia="zh-CN"/>
        </w:rPr>
        <w:t>实际总投入400000.00元。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rPr>
        <w:t>新办公场所筹建经费车，</w:t>
      </w:r>
      <w:r>
        <w:rPr>
          <w:rFonts w:hint="eastAsia" w:ascii="仿宋_GB2312" w:hAnsi="仿宋_GB2312" w:eastAsia="仿宋_GB2312"/>
          <w:sz w:val="32"/>
          <w:szCs w:val="32"/>
          <w:lang w:val="en-US" w:eastAsia="zh-CN"/>
        </w:rPr>
        <w:t>资金</w:t>
      </w:r>
      <w:r>
        <w:rPr>
          <w:rFonts w:hint="eastAsia" w:ascii="仿宋_GB2312" w:hAnsi="仿宋_GB2312" w:eastAsia="仿宋_GB2312"/>
          <w:sz w:val="32"/>
          <w:szCs w:val="32"/>
        </w:rPr>
        <w:t>实际</w:t>
      </w:r>
      <w:r>
        <w:rPr>
          <w:rFonts w:hint="eastAsia" w:ascii="仿宋_GB2312" w:hAnsi="仿宋_GB2312" w:eastAsia="仿宋_GB2312"/>
          <w:sz w:val="32"/>
          <w:szCs w:val="32"/>
          <w:lang w:val="en-US" w:eastAsia="zh-CN"/>
        </w:rPr>
        <w:t>支出</w:t>
      </w:r>
      <w:r>
        <w:rPr>
          <w:rFonts w:hint="eastAsia" w:ascii="仿宋_GB2312" w:hAnsi="仿宋_GB2312" w:eastAsia="仿宋_GB2312"/>
          <w:sz w:val="32"/>
          <w:szCs w:val="32"/>
        </w:rPr>
        <w:t>393661.79元</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含</w:t>
      </w:r>
      <w:r>
        <w:rPr>
          <w:rFonts w:hint="eastAsia" w:ascii="仿宋_GB2312" w:eastAsia="仿宋_GB2312"/>
          <w:sz w:val="32"/>
          <w:szCs w:val="32"/>
        </w:rPr>
        <w:t>县代建中心办公室金属质架类采购</w:t>
      </w:r>
      <w:r>
        <w:rPr>
          <w:rFonts w:hint="eastAsia" w:ascii="仿宋_GB2312" w:eastAsia="仿宋_GB2312"/>
          <w:sz w:val="32"/>
          <w:szCs w:val="32"/>
          <w:lang w:eastAsia="zh-CN"/>
        </w:rPr>
        <w:t>、县代建中心办公室装修工程、</w:t>
      </w:r>
      <w:r>
        <w:rPr>
          <w:rFonts w:hint="eastAsia" w:ascii="仿宋_GB2312" w:eastAsia="仿宋_GB2312"/>
          <w:sz w:val="32"/>
          <w:szCs w:val="32"/>
          <w:lang w:val="en-US" w:eastAsia="zh-CN"/>
        </w:rPr>
        <w:t>以及计算机、</w:t>
      </w:r>
      <w:r>
        <w:rPr>
          <w:rFonts w:hint="eastAsia" w:ascii="仿宋_GB2312" w:eastAsia="仿宋_GB2312"/>
          <w:sz w:val="32"/>
          <w:szCs w:val="32"/>
          <w:lang w:eastAsia="zh-CN"/>
        </w:rPr>
        <w:t>打印机、空调、</w:t>
      </w:r>
      <w:r>
        <w:rPr>
          <w:rFonts w:hint="eastAsia" w:ascii="仿宋_GB2312" w:eastAsia="仿宋_GB2312"/>
          <w:sz w:val="32"/>
          <w:szCs w:val="32"/>
          <w:lang w:val="en-US" w:eastAsia="zh-CN"/>
        </w:rPr>
        <w:t>投影仪、</w:t>
      </w:r>
      <w:r>
        <w:rPr>
          <w:rFonts w:hint="eastAsia" w:ascii="仿宋_GB2312" w:eastAsia="仿宋_GB2312"/>
          <w:sz w:val="32"/>
          <w:szCs w:val="32"/>
          <w:lang w:eastAsia="zh-CN"/>
        </w:rPr>
        <w:t>档案柜、文件柜</w:t>
      </w:r>
      <w:r>
        <w:rPr>
          <w:rFonts w:hint="eastAsia" w:ascii="仿宋_GB2312" w:eastAsia="仿宋_GB2312"/>
          <w:sz w:val="32"/>
          <w:szCs w:val="32"/>
          <w:lang w:val="en-US" w:eastAsia="zh-CN"/>
        </w:rPr>
        <w:t>等</w:t>
      </w:r>
      <w:r>
        <w:rPr>
          <w:rFonts w:hint="eastAsia" w:ascii="仿宋_GB2312" w:hAnsi="仿宋_GB2312" w:eastAsia="仿宋_GB2312"/>
          <w:sz w:val="32"/>
          <w:szCs w:val="32"/>
          <w:lang w:val="en-US" w:eastAsia="zh-CN"/>
        </w:rPr>
        <w:t>。</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w:t>
      </w:r>
    </w:p>
    <w:p>
      <w:pPr>
        <w:numPr>
          <w:ilvl w:val="0"/>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本项目于2023年购置一批办公设备，所购物品全部验收合格，且项目成本控制率达到100%，当期任务完成及时率达到98%，采购有所剩余。基本完成了数量、质量、时效和成本各项产出指标。</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ilvl w:val="0"/>
          <w:numId w:val="0"/>
        </w:numPr>
        <w:spacing w:line="360" w:lineRule="auto"/>
        <w:ind w:firstLine="640" w:firstLineChars="200"/>
        <w:rPr>
          <w:rFonts w:hint="default" w:ascii="仿宋_GB2312" w:hAnsi="仿宋_GB2312" w:eastAsia="仿宋_GB2312"/>
          <w:sz w:val="32"/>
          <w:szCs w:val="32"/>
          <w:lang w:val="en-US"/>
        </w:rPr>
      </w:pPr>
      <w:r>
        <w:rPr>
          <w:rFonts w:hint="eastAsia" w:ascii="仿宋_GB2312" w:hAnsi="仿宋_GB2312" w:eastAsia="仿宋_GB2312"/>
          <w:sz w:val="32"/>
          <w:szCs w:val="32"/>
          <w:lang w:val="en-US" w:eastAsia="zh-CN"/>
        </w:rPr>
        <w:t>本项目完成后，新办公</w:t>
      </w:r>
      <w:bookmarkStart w:id="0" w:name="_GoBack"/>
      <w:bookmarkEnd w:id="0"/>
      <w:r>
        <w:rPr>
          <w:rFonts w:hint="eastAsia" w:ascii="仿宋_GB2312" w:hAnsi="仿宋_GB2312" w:eastAsia="仿宋_GB2312"/>
          <w:sz w:val="32"/>
          <w:szCs w:val="32"/>
          <w:lang w:val="en-US" w:eastAsia="zh-CN"/>
        </w:rPr>
        <w:t>场所及相应办公设备设施极大提高了工作效率。对此全体服务对象均表示基本满意。</w:t>
      </w:r>
    </w:p>
    <w:p>
      <w:pPr>
        <w:numPr>
          <w:ilvl w:val="0"/>
          <w:numId w:val="3"/>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numPr>
          <w:ilvl w:val="0"/>
          <w:numId w:val="0"/>
        </w:num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支付率未达到100%。</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hAnsi="仿宋_GB2312" w:eastAsia="仿宋_GB2312"/>
          <w:sz w:val="32"/>
          <w:szCs w:val="32"/>
          <w:lang w:val="en-US" w:eastAsia="zh-CN"/>
        </w:rPr>
        <w:t>下年应完善年度支付计划</w:t>
      </w:r>
      <w:r>
        <w:rPr>
          <w:rFonts w:hint="eastAsia" w:ascii="仿宋_GB2312" w:eastAsia="仿宋_GB2312"/>
          <w:sz w:val="32"/>
          <w:szCs w:val="32"/>
        </w:rPr>
        <w:t>。</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无</w:t>
      </w:r>
      <w:r>
        <w:rPr>
          <w:rFonts w:hint="eastAsia" w:ascii="仿宋_GB2312" w:eastAsia="仿宋_GB2312"/>
          <w:sz w:val="32"/>
          <w:szCs w:val="32"/>
        </w:rPr>
        <w:t>。</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9A3A46"/>
    <w:multiLevelType w:val="singleLevel"/>
    <w:tmpl w:val="9F9A3A46"/>
    <w:lvl w:ilvl="0" w:tentative="0">
      <w:start w:val="2"/>
      <w:numFmt w:val="chineseCounting"/>
      <w:suff w:val="nothing"/>
      <w:lvlText w:val="（%1）"/>
      <w:lvlJc w:val="left"/>
      <w:rPr>
        <w:rFonts w:hint="eastAsia"/>
      </w:rPr>
    </w:lvl>
  </w:abstractNum>
  <w:abstractNum w:abstractNumId="1">
    <w:nsid w:val="DE049C9C"/>
    <w:multiLevelType w:val="singleLevel"/>
    <w:tmpl w:val="DE049C9C"/>
    <w:lvl w:ilvl="0" w:tentative="0">
      <w:start w:val="2"/>
      <w:numFmt w:val="decimal"/>
      <w:suff w:val="nothing"/>
      <w:lvlText w:val="%1、"/>
      <w:lvlJc w:val="left"/>
    </w:lvl>
  </w:abstractNum>
  <w:abstractNum w:abstractNumId="2">
    <w:nsid w:val="29D6DC3C"/>
    <w:multiLevelType w:val="singleLevel"/>
    <w:tmpl w:val="29D6DC3C"/>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k2NTBkMDUxN2Q2ZjQzNmFmMWMyYzg0OWU2OGVmYTMifQ=="/>
  </w:docVars>
  <w:rsids>
    <w:rsidRoot w:val="00F22CA7"/>
    <w:rsid w:val="000560B1"/>
    <w:rsid w:val="00182223"/>
    <w:rsid w:val="003B25CA"/>
    <w:rsid w:val="004903E7"/>
    <w:rsid w:val="00534213"/>
    <w:rsid w:val="006F6EA7"/>
    <w:rsid w:val="0087074D"/>
    <w:rsid w:val="00916C35"/>
    <w:rsid w:val="009C14D0"/>
    <w:rsid w:val="00AA7CD1"/>
    <w:rsid w:val="00E409B6"/>
    <w:rsid w:val="00EE444F"/>
    <w:rsid w:val="00F22CA7"/>
    <w:rsid w:val="03FF434E"/>
    <w:rsid w:val="06E93094"/>
    <w:rsid w:val="073B7A33"/>
    <w:rsid w:val="11DC2F69"/>
    <w:rsid w:val="13165211"/>
    <w:rsid w:val="14BC15A3"/>
    <w:rsid w:val="1BEA0FB0"/>
    <w:rsid w:val="2A0C3112"/>
    <w:rsid w:val="2AC066AE"/>
    <w:rsid w:val="37904CE2"/>
    <w:rsid w:val="39921607"/>
    <w:rsid w:val="3EB74ACA"/>
    <w:rsid w:val="468762A1"/>
    <w:rsid w:val="48194880"/>
    <w:rsid w:val="4F7C7BCE"/>
    <w:rsid w:val="5375086E"/>
    <w:rsid w:val="58460B3B"/>
    <w:rsid w:val="5D3316CF"/>
    <w:rsid w:val="664A237C"/>
    <w:rsid w:val="70F90507"/>
    <w:rsid w:val="7883171E"/>
    <w:rsid w:val="7B810197"/>
    <w:rsid w:val="7DF84949"/>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autoRedefine/>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56</TotalTime>
  <ScaleCrop>false</ScaleCrop>
  <LinksUpToDate>false</LinksUpToDate>
  <CharactersWithSpaces>270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十二三人</cp:lastModifiedBy>
  <cp:lastPrinted>2018-10-25T10:57:00Z</cp:lastPrinted>
  <dcterms:modified xsi:type="dcterms:W3CDTF">2024-03-29T07:55:56Z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FA9FAD6EBB306F60FB6FD565C6D382F8</vt:lpwstr>
  </property>
</Properties>
</file>