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乳源瑶族自治县林业局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财政支出项目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乳源瑶族自治县林业局，正科级机关单位，为乳源瑶族自治县人民政府行政工作部门，主要负责林业改革、调处林权权属、国土绿化、森林资源保护、野生动植物资源保护以及森林、湿地、各类自然保护地监督管理等工作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乳源瑶族自治县环县城山体林相提升改造（第一期）项目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建设地点为环县城山体山脊线视线2公里内，对五个重要景观节点（京珠高速出口匝道路段、丽宫路出入口段、世界过山瑶民族风情园周边、八一民族小学旁、鲜明桥路口和二九一路口）进行林相升级改造，对原生杂乱杂灌进行割除、换土回填，交叉栽植乔、灌木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圆满完成项目预期目标，我局自评100分。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期工作：1.立项论证充分，资金投向和结构合理,符合相关管理办法,符合公共财政扶持方向及资金设立目标；2.目标设置包含公共产品内容、数量、质量、成本内容，具体化到指标及其目标值；3.保障措施明确；4.已落实部分资金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实施过程：资金支出、项目实施过程规范，不定期对项目进行检查、监控等管理。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项目绩效：项目绩效目标均已达成。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项目施工费用经财审后核减至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1755.59万元，均为地方配套资金。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截至目前，项目已支出施工费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868.88万元，支出率达49.5%。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带动就业人数约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300人，对改善县城周边森林林相、推进县城周边生态环境修复均有明显效益。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项目投资的改善县城周边森林林相、推进县城周边生态环境能够对</w:t>
      </w:r>
      <w:r>
        <w:rPr>
          <w:rFonts w:hint="eastAsia" w:ascii="仿宋_GB2312" w:eastAsia="仿宋_GB2312"/>
          <w:sz w:val="32"/>
          <w:szCs w:val="32"/>
        </w:rPr>
        <w:t>扩大国土绿化面积，提升森林质量，提升</w:t>
      </w:r>
      <w:r>
        <w:rPr>
          <w:rFonts w:hint="eastAsia" w:ascii="仿宋_GB2312" w:eastAsia="仿宋_GB2312"/>
          <w:sz w:val="32"/>
          <w:szCs w:val="32"/>
          <w:lang w:eastAsia="zh-CN"/>
        </w:rPr>
        <w:t>森林</w:t>
      </w:r>
      <w:r>
        <w:rPr>
          <w:rFonts w:hint="eastAsia" w:ascii="仿宋_GB2312" w:eastAsia="仿宋_GB2312"/>
          <w:sz w:val="32"/>
          <w:szCs w:val="32"/>
        </w:rPr>
        <w:t>碳汇能力</w:t>
      </w:r>
      <w:r>
        <w:rPr>
          <w:rFonts w:hint="eastAsia" w:ascii="仿宋_GB2312" w:eastAsia="仿宋_GB2312"/>
          <w:sz w:val="32"/>
          <w:szCs w:val="32"/>
          <w:lang w:eastAsia="zh-CN"/>
        </w:rPr>
        <w:t>，带动就业人数等方面具有提升效果。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因项目未安排专项资金，资金缺口较大。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加强与财政部门沟通，积极争取资金。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IyYWQxOTU1MWNjNDY1ODFkMjY0MTEwYzkyNDM0MzM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82B3143"/>
    <w:rsid w:val="1BEA0FB0"/>
    <w:rsid w:val="22FF181D"/>
    <w:rsid w:val="245E07C6"/>
    <w:rsid w:val="2A0C3112"/>
    <w:rsid w:val="360E2B93"/>
    <w:rsid w:val="366215F3"/>
    <w:rsid w:val="39921607"/>
    <w:rsid w:val="3E866E17"/>
    <w:rsid w:val="468762A1"/>
    <w:rsid w:val="4D16383C"/>
    <w:rsid w:val="5375086E"/>
    <w:rsid w:val="562D1498"/>
    <w:rsid w:val="5DCD7847"/>
    <w:rsid w:val="656211B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726</Characters>
  <Lines>1</Lines>
  <Paragraphs>1</Paragraphs>
  <TotalTime>10</TotalTime>
  <ScaleCrop>false</ScaleCrop>
  <LinksUpToDate>false</LinksUpToDate>
  <CharactersWithSpaces>726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lenovo</cp:lastModifiedBy>
  <cp:lastPrinted>2018-10-25T10:57:00Z</cp:lastPrinted>
  <dcterms:modified xsi:type="dcterms:W3CDTF">2024-03-27T01:12:04Z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