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本项目是县领导班子办点经费，主要是对县领导办点工作单位提高资金保障。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共50000元，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79F01647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2024-04-07T10:08:55Z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