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ascii="宋体" w:hAnsi="宋体"/>
          <w:b/>
          <w:sz w:val="36"/>
          <w:szCs w:val="36"/>
        </w:rPr>
      </w:pPr>
      <w:r>
        <w:rPr>
          <w:rFonts w:hint="eastAsia" w:ascii="黑体" w:hAnsi="黑体" w:eastAsia="黑体"/>
          <w:color w:val="000000"/>
          <w:sz w:val="32"/>
        </w:rPr>
        <w:t>附件</w:t>
      </w:r>
    </w:p>
    <w:p>
      <w:pPr>
        <w:jc w:val="center"/>
        <w:rPr>
          <w:rFonts w:ascii="宋体" w:hAnsi="宋体"/>
          <w:b/>
          <w:sz w:val="36"/>
          <w:szCs w:val="36"/>
        </w:rPr>
      </w:pPr>
      <w:r>
        <w:rPr>
          <w:rFonts w:hint="eastAsia" w:ascii="宋体" w:hAnsi="宋体"/>
          <w:b/>
          <w:sz w:val="36"/>
          <w:szCs w:val="36"/>
        </w:rPr>
        <w:t>财政支出项目绩效自评报告（用款单位）</w:t>
      </w:r>
    </w:p>
    <w:p>
      <w:pPr>
        <w:rPr>
          <w:rFonts w:ascii="仿宋_GB2312" w:eastAsia="仿宋_GB2312"/>
          <w:sz w:val="44"/>
          <w:szCs w:val="44"/>
        </w:rPr>
      </w:pPr>
    </w:p>
    <w:p>
      <w:pPr>
        <w:spacing w:line="360" w:lineRule="auto"/>
        <w:ind w:firstLine="640" w:firstLineChars="200"/>
        <w:rPr>
          <w:rFonts w:ascii="黑体" w:eastAsia="黑体"/>
          <w:sz w:val="32"/>
          <w:szCs w:val="32"/>
        </w:rPr>
      </w:pPr>
      <w:r>
        <w:rPr>
          <w:rFonts w:hint="eastAsia" w:ascii="黑体" w:eastAsia="黑体"/>
          <w:sz w:val="32"/>
          <w:szCs w:val="32"/>
        </w:rPr>
        <w:t>一、项目基本情况及自评结论</w:t>
      </w:r>
    </w:p>
    <w:p>
      <w:pPr>
        <w:spacing w:line="360" w:lineRule="auto"/>
        <w:ind w:firstLine="640" w:firstLineChars="200"/>
        <w:rPr>
          <w:rFonts w:hint="eastAsia" w:ascii="仿宋_GB2312" w:eastAsia="仿宋_GB2312"/>
          <w:sz w:val="32"/>
          <w:szCs w:val="32"/>
        </w:rPr>
      </w:pPr>
      <w:r>
        <w:rPr>
          <w:rFonts w:hint="eastAsia" w:ascii="仿宋_GB2312" w:eastAsia="仿宋_GB2312"/>
          <w:sz w:val="32"/>
          <w:szCs w:val="32"/>
        </w:rPr>
        <w:t>（一）项目用款单位简要情况。</w:t>
      </w:r>
    </w:p>
    <w:p>
      <w:pPr>
        <w:spacing w:line="360" w:lineRule="auto"/>
        <w:ind w:firstLine="640" w:firstLineChars="200"/>
        <w:rPr>
          <w:rFonts w:hint="eastAsia" w:ascii="仿宋_GB2312" w:eastAsia="仿宋_GB2312"/>
          <w:sz w:val="32"/>
          <w:szCs w:val="32"/>
        </w:rPr>
      </w:pPr>
      <w:r>
        <w:rPr>
          <w:rFonts w:hint="eastAsia" w:ascii="仿宋_GB2312" w:eastAsia="仿宋_GB2312"/>
          <w:sz w:val="32"/>
          <w:szCs w:val="32"/>
          <w:lang w:val="en-US" w:eastAsia="zh-CN"/>
        </w:rPr>
        <w:t>乳源瑶族自治县退役军人事务局是同级县人民政府主管社会行政事务的职能部门，正科级单位，设有办公室、就业安置与权益维护股、拥军优抚和褒扬纪念股3个职能股室和烈士设施管理所、退役军人服务中心2个事业单位。</w:t>
      </w:r>
    </w:p>
    <w:p>
      <w:pPr>
        <w:numPr>
          <w:ilvl w:val="0"/>
          <w:numId w:val="1"/>
        </w:numPr>
        <w:spacing w:line="360" w:lineRule="auto"/>
        <w:ind w:firstLine="640" w:firstLineChars="200"/>
        <w:rPr>
          <w:rFonts w:hint="eastAsia" w:ascii="仿宋_GB2312" w:eastAsia="仿宋_GB2312"/>
          <w:sz w:val="32"/>
          <w:szCs w:val="32"/>
        </w:rPr>
      </w:pPr>
      <w:r>
        <w:rPr>
          <w:rFonts w:hint="eastAsia" w:ascii="仿宋_GB2312" w:eastAsia="仿宋_GB2312"/>
          <w:sz w:val="32"/>
          <w:szCs w:val="32"/>
        </w:rPr>
        <w:t>项目实施主要内容及实施程序。</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lang w:val="en-US" w:eastAsia="zh-CN"/>
        </w:rPr>
        <w:t>2022年县财政下达的</w:t>
      </w:r>
      <w:r>
        <w:rPr>
          <w:rFonts w:hint="eastAsia" w:ascii="仿宋_GB2312" w:eastAsia="仿宋_GB2312"/>
          <w:sz w:val="32"/>
          <w:szCs w:val="32"/>
          <w:lang w:eastAsia="zh-CN"/>
        </w:rPr>
        <w:t>退役</w:t>
      </w:r>
      <w:r>
        <w:rPr>
          <w:rFonts w:hint="eastAsia" w:ascii="仿宋_GB2312" w:eastAsia="仿宋_GB2312"/>
          <w:sz w:val="32"/>
          <w:szCs w:val="32"/>
        </w:rPr>
        <w:t>军人服务机构政府工作经费</w:t>
      </w:r>
      <w:r>
        <w:rPr>
          <w:rFonts w:hint="eastAsia" w:ascii="仿宋_GB2312" w:eastAsia="仿宋_GB2312"/>
          <w:sz w:val="32"/>
          <w:szCs w:val="32"/>
          <w:lang w:val="en-US" w:eastAsia="zh-CN"/>
        </w:rPr>
        <w:t>140万元，</w:t>
      </w:r>
      <w:r>
        <w:rPr>
          <w:rFonts w:hint="eastAsia" w:ascii="仿宋_GB2312" w:hAnsi="仿宋_GB2312" w:eastAsia="仿宋_GB2312" w:cs="仿宋_GB2312"/>
          <w:spacing w:val="-9"/>
          <w:sz w:val="32"/>
          <w:szCs w:val="32"/>
          <w:lang w:val="en-US" w:eastAsia="zh-CN"/>
        </w:rPr>
        <w:t>主要用于保障我县退役军人服务体系正常开展工作。</w:t>
      </w:r>
      <w:r>
        <w:rPr>
          <w:rFonts w:hint="eastAsia" w:ascii="仿宋_GB2312" w:hAnsi="仿宋_GB2312" w:eastAsia="仿宋_GB2312" w:cs="仿宋_GB2312"/>
          <w:sz w:val="32"/>
          <w:szCs w:val="32"/>
          <w:lang w:eastAsia="zh-CN"/>
        </w:rPr>
        <w:t>结合</w:t>
      </w:r>
      <w:r>
        <w:rPr>
          <w:rFonts w:hint="eastAsia" w:ascii="仿宋_GB2312" w:hAnsi="仿宋_GB2312" w:eastAsia="仿宋_GB2312" w:cs="仿宋_GB2312"/>
          <w:sz w:val="32"/>
          <w:szCs w:val="32"/>
        </w:rPr>
        <w:t>我县实际情况，</w:t>
      </w:r>
      <w:r>
        <w:rPr>
          <w:rFonts w:hint="eastAsia" w:ascii="仿宋_GB2312" w:hAnsi="仿宋_GB2312" w:eastAsia="仿宋_GB2312" w:cs="仿宋_GB2312"/>
          <w:sz w:val="32"/>
          <w:szCs w:val="32"/>
          <w:lang w:eastAsia="zh-CN"/>
        </w:rPr>
        <w:t>根据各镇退役军人和其他优抚对象数量核定</w:t>
      </w:r>
      <w:r>
        <w:rPr>
          <w:rFonts w:hint="eastAsia" w:ascii="仿宋_GB2312" w:hAnsi="仿宋_GB2312" w:eastAsia="仿宋_GB2312" w:cs="仿宋_GB2312"/>
          <w:sz w:val="32"/>
          <w:szCs w:val="32"/>
        </w:rPr>
        <w:t>下拨</w:t>
      </w:r>
      <w:r>
        <w:rPr>
          <w:rFonts w:hint="eastAsia" w:ascii="仿宋_GB2312" w:hAnsi="仿宋_GB2312" w:eastAsia="仿宋_GB2312" w:cs="仿宋_GB2312"/>
          <w:sz w:val="32"/>
          <w:szCs w:val="32"/>
          <w:lang w:eastAsia="zh-CN"/>
        </w:rPr>
        <w:t>各镇退役</w:t>
      </w:r>
      <w:r>
        <w:rPr>
          <w:rFonts w:hint="eastAsia" w:ascii="仿宋_GB2312" w:hAnsi="仿宋_GB2312" w:eastAsia="仿宋_GB2312" w:cs="仿宋_GB2312"/>
          <w:sz w:val="32"/>
          <w:szCs w:val="32"/>
        </w:rPr>
        <w:t>军人服务站工作经费。</w:t>
      </w:r>
      <w:r>
        <w:rPr>
          <w:rFonts w:hint="eastAsia" w:ascii="仿宋_GB2312" w:eastAsia="仿宋_GB2312"/>
          <w:sz w:val="32"/>
          <w:szCs w:val="32"/>
          <w:lang w:val="en-US" w:eastAsia="zh-CN"/>
        </w:rPr>
        <w:t>下拨的各镇退役军人服务站工作经费，</w:t>
      </w:r>
      <w:r>
        <w:rPr>
          <w:rFonts w:hint="eastAsia" w:ascii="仿宋_GB2312" w:hAnsi="仿宋_GB2312" w:eastAsia="仿宋_GB2312" w:cs="仿宋_GB2312"/>
          <w:sz w:val="32"/>
          <w:szCs w:val="32"/>
          <w:lang w:eastAsia="zh-CN"/>
        </w:rPr>
        <w:t>根据《韶关市退役军人事务局</w:t>
      </w:r>
      <w:r>
        <w:rPr>
          <w:rFonts w:hint="eastAsia" w:ascii="仿宋_GB2312" w:hAnsi="仿宋_GB2312" w:eastAsia="仿宋_GB2312" w:cs="仿宋_GB2312"/>
          <w:sz w:val="32"/>
          <w:szCs w:val="32"/>
        </w:rPr>
        <w:t>关于印发</w:t>
      </w:r>
      <w:r>
        <w:rPr>
          <w:rFonts w:hint="eastAsia" w:ascii="仿宋_GB2312" w:hAnsi="仿宋_GB2312" w:eastAsia="仿宋_GB2312" w:cs="仿宋_GB2312"/>
          <w:sz w:val="32"/>
          <w:szCs w:val="32"/>
          <w:lang w:val="en-US" w:eastAsia="zh-CN"/>
        </w:rPr>
        <w:t>&lt;</w:t>
      </w:r>
      <w:r>
        <w:rPr>
          <w:rFonts w:hint="eastAsia" w:ascii="仿宋_GB2312" w:hAnsi="仿宋_GB2312" w:eastAsia="仿宋_GB2312" w:cs="仿宋_GB2312"/>
          <w:sz w:val="32"/>
          <w:szCs w:val="32"/>
          <w:lang w:eastAsia="zh-CN"/>
        </w:rPr>
        <w:t>韶关市退役军人服务机构建设工作方案</w:t>
      </w:r>
      <w:r>
        <w:rPr>
          <w:rFonts w:hint="eastAsia" w:ascii="仿宋_GB2312" w:hAnsi="仿宋_GB2312" w:eastAsia="仿宋_GB2312" w:cs="仿宋_GB2312"/>
          <w:sz w:val="32"/>
          <w:szCs w:val="32"/>
          <w:lang w:val="en-US" w:eastAsia="zh-CN"/>
        </w:rPr>
        <w:t>&gt;</w:t>
      </w:r>
      <w:r>
        <w:rPr>
          <w:rFonts w:hint="eastAsia" w:ascii="仿宋_GB2312" w:hAnsi="仿宋_GB2312" w:eastAsia="仿宋_GB2312" w:cs="仿宋_GB2312"/>
          <w:sz w:val="32"/>
          <w:szCs w:val="32"/>
        </w:rPr>
        <w:t>的通知</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韶退役军人</w:t>
      </w:r>
      <w:r>
        <w:rPr>
          <w:rFonts w:hint="eastAsia" w:ascii="仿宋_GB2312" w:hAnsi="仿宋_GB2312" w:eastAsia="仿宋_GB2312" w:cs="仿宋_GB2312"/>
          <w:sz w:val="32"/>
          <w:szCs w:val="32"/>
        </w:rPr>
        <w:t>[201</w:t>
      </w:r>
      <w:r>
        <w:rPr>
          <w:rFonts w:hint="eastAsia" w:ascii="仿宋_GB2312" w:hAnsi="仿宋_GB2312" w:eastAsia="仿宋_GB2312" w:cs="仿宋_GB2312"/>
          <w:sz w:val="32"/>
          <w:szCs w:val="32"/>
          <w:lang w:val="en-US" w:eastAsia="zh-CN"/>
        </w:rPr>
        <w:t>9</w:t>
      </w:r>
      <w:r>
        <w:rPr>
          <w:rFonts w:hint="eastAsia" w:ascii="仿宋_GB2312" w:hAnsi="仿宋_GB2312" w:eastAsia="仿宋_GB2312" w:cs="仿宋_GB2312"/>
          <w:sz w:val="32"/>
          <w:szCs w:val="32"/>
        </w:rPr>
        <w:t>]4</w:t>
      </w:r>
      <w:r>
        <w:rPr>
          <w:rFonts w:hint="eastAsia" w:ascii="仿宋_GB2312" w:hAnsi="仿宋_GB2312" w:eastAsia="仿宋_GB2312" w:cs="仿宋_GB2312"/>
          <w:sz w:val="32"/>
          <w:szCs w:val="32"/>
          <w:lang w:val="en-US" w:eastAsia="zh-CN"/>
        </w:rPr>
        <w:t>9</w:t>
      </w:r>
      <w:r>
        <w:rPr>
          <w:rFonts w:hint="eastAsia" w:ascii="仿宋_GB2312" w:hAnsi="仿宋_GB2312" w:eastAsia="仿宋_GB2312" w:cs="仿宋_GB2312"/>
          <w:sz w:val="32"/>
          <w:szCs w:val="32"/>
        </w:rPr>
        <w:t>号）文件精神，</w:t>
      </w:r>
      <w:r>
        <w:rPr>
          <w:rFonts w:hint="eastAsia" w:ascii="仿宋_GB2312" w:hAnsi="仿宋_GB2312" w:eastAsia="仿宋_GB2312" w:cs="仿宋_GB2312"/>
          <w:sz w:val="32"/>
          <w:szCs w:val="32"/>
          <w:lang w:eastAsia="zh-CN"/>
        </w:rPr>
        <w:t>为</w:t>
      </w:r>
      <w:r>
        <w:rPr>
          <w:rFonts w:hint="eastAsia" w:ascii="仿宋_GB2312" w:hAnsi="仿宋_GB2312" w:eastAsia="仿宋_GB2312" w:cs="仿宋_GB2312"/>
          <w:sz w:val="32"/>
          <w:szCs w:val="32"/>
          <w:lang w:val="en-US" w:eastAsia="zh-CN"/>
        </w:rPr>
        <w:t>切实</w:t>
      </w:r>
      <w:r>
        <w:rPr>
          <w:rFonts w:hint="eastAsia" w:ascii="仿宋_GB2312" w:hAnsi="仿宋_GB2312" w:eastAsia="仿宋_GB2312" w:cs="仿宋_GB2312"/>
          <w:sz w:val="32"/>
          <w:szCs w:val="32"/>
          <w:lang w:eastAsia="zh-CN"/>
        </w:rPr>
        <w:t>保障我县退役军人服务体系正常开展工作</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经费做以下用途：（</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lang w:eastAsia="zh-CN"/>
        </w:rPr>
        <w:t>）退役军人服务站办公经费；（</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lang w:eastAsia="zh-CN"/>
        </w:rPr>
        <w:t>）宣传退役军人相关政策法规；（</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lang w:eastAsia="zh-CN"/>
        </w:rPr>
        <w:t>）走访、慰问退役军人；（</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lang w:eastAsia="zh-CN"/>
        </w:rPr>
        <w:t>）困难帮扶、信息采集、情况反映、立功受奖、悬挂光荣牌等具体事务；（</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lang w:eastAsia="zh-CN"/>
        </w:rPr>
        <w:t>）退役军人信访工作。</w:t>
      </w:r>
    </w:p>
    <w:p>
      <w:pPr>
        <w:numPr>
          <w:ilvl w:val="0"/>
          <w:numId w:val="1"/>
        </w:numPr>
        <w:spacing w:line="360" w:lineRule="auto"/>
        <w:ind w:left="0" w:leftChars="0" w:firstLine="640" w:firstLineChars="200"/>
        <w:rPr>
          <w:rFonts w:hint="eastAsia" w:ascii="仿宋_GB2312" w:eastAsia="仿宋_GB2312"/>
          <w:sz w:val="32"/>
          <w:szCs w:val="32"/>
        </w:rPr>
      </w:pPr>
      <w:r>
        <w:rPr>
          <w:rFonts w:hint="eastAsia" w:ascii="仿宋_GB2312" w:eastAsia="仿宋_GB2312"/>
          <w:sz w:val="32"/>
          <w:szCs w:val="32"/>
          <w:lang w:val="en-US" w:eastAsia="zh-CN"/>
        </w:rPr>
        <w:t>综</w:t>
      </w:r>
      <w:r>
        <w:rPr>
          <w:rFonts w:hint="eastAsia" w:ascii="仿宋_GB2312" w:eastAsia="仿宋_GB2312"/>
          <w:sz w:val="32"/>
          <w:szCs w:val="32"/>
        </w:rPr>
        <w:t>述项目自评等级和分数，并对照佐证材料逐一分析。</w:t>
      </w:r>
    </w:p>
    <w:p>
      <w:pPr>
        <w:numPr>
          <w:ilvl w:val="0"/>
          <w:numId w:val="0"/>
        </w:numPr>
        <w:spacing w:line="360" w:lineRule="auto"/>
        <w:ind w:firstLine="640" w:firstLineChars="200"/>
        <w:rPr>
          <w:rFonts w:hint="eastAsia" w:ascii="仿宋_GB2312" w:eastAsia="仿宋_GB2312"/>
          <w:sz w:val="32"/>
          <w:szCs w:val="32"/>
        </w:rPr>
      </w:pPr>
      <w:r>
        <w:rPr>
          <w:rFonts w:hint="eastAsia" w:ascii="仿宋_GB2312" w:eastAsia="仿宋_GB2312"/>
          <w:sz w:val="32"/>
          <w:szCs w:val="32"/>
          <w:lang w:eastAsia="zh-CN"/>
        </w:rPr>
        <w:t>根据绩效评价情况，退役军人事务局认真落实相关政策，积极发挥资金效益，评价小组根据评价指标进行了量化考核。</w:t>
      </w:r>
      <w:r>
        <w:rPr>
          <w:rFonts w:hint="default" w:ascii="仿宋_GB2312" w:eastAsia="仿宋_GB2312"/>
          <w:sz w:val="32"/>
          <w:szCs w:val="32"/>
          <w:lang w:eastAsia="zh-CN"/>
        </w:rPr>
        <w:t>评价过程中，我们主要是通过收集相关数据和信息资料，获取各项绩效指标实际值</w:t>
      </w:r>
      <w:r>
        <w:rPr>
          <w:rFonts w:hint="eastAsia" w:ascii="仿宋_GB2312" w:eastAsia="仿宋_GB2312"/>
          <w:sz w:val="32"/>
          <w:szCs w:val="32"/>
          <w:lang w:eastAsia="zh-CN"/>
        </w:rPr>
        <w:t>，</w:t>
      </w:r>
      <w:r>
        <w:rPr>
          <w:rFonts w:hint="default" w:ascii="仿宋_GB2312" w:eastAsia="仿宋_GB2312"/>
          <w:sz w:val="32"/>
          <w:szCs w:val="32"/>
          <w:lang w:eastAsia="zh-CN"/>
        </w:rPr>
        <w:t>对所获取的资料进行综合分析整理，按照评价指标的各项分值及评价标准进行逐项打分汇总，形成自评报告。</w:t>
      </w:r>
      <w:r>
        <w:rPr>
          <w:rFonts w:hint="eastAsia" w:ascii="仿宋_GB2312" w:hAnsi="Times New Roman" w:eastAsia="仿宋_GB2312" w:cs="Times New Roman"/>
          <w:kern w:val="2"/>
          <w:sz w:val="32"/>
          <w:szCs w:val="32"/>
          <w:lang w:val="en-US" w:eastAsia="zh-CN" w:bidi="ar-SA"/>
        </w:rPr>
        <w:t>所有绩效表格填写完整，佐证材料齐全，真实有效，按时各项绩效资料全部完成，情况良好，所有项目绩效合格</w:t>
      </w:r>
      <w:r>
        <w:rPr>
          <w:rFonts w:hint="eastAsia" w:ascii="仿宋_GB2312" w:eastAsia="仿宋_GB2312"/>
          <w:sz w:val="32"/>
          <w:szCs w:val="32"/>
          <w:lang w:val="en-US" w:eastAsia="zh-CN"/>
        </w:rPr>
        <w:t>。</w:t>
      </w:r>
    </w:p>
    <w:p>
      <w:pPr>
        <w:spacing w:line="360" w:lineRule="auto"/>
        <w:ind w:firstLine="640" w:firstLineChars="200"/>
        <w:rPr>
          <w:rFonts w:ascii="黑体" w:eastAsia="黑体"/>
          <w:sz w:val="32"/>
          <w:szCs w:val="32"/>
        </w:rPr>
      </w:pPr>
      <w:r>
        <w:rPr>
          <w:rFonts w:hint="eastAsia" w:ascii="黑体" w:eastAsia="黑体"/>
          <w:sz w:val="32"/>
          <w:szCs w:val="32"/>
        </w:rPr>
        <w:t>二、绩效表现</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（一）资金使用绩效。</w:t>
      </w:r>
    </w:p>
    <w:p>
      <w:pPr>
        <w:spacing w:line="360" w:lineRule="auto"/>
        <w:ind w:firstLine="640" w:firstLineChars="200"/>
        <w:rPr>
          <w:rFonts w:hint="eastAsia" w:ascii="仿宋_GB2312" w:hAnsi="仿宋_GB2312" w:eastAsia="仿宋_GB2312"/>
          <w:sz w:val="32"/>
          <w:szCs w:val="32"/>
        </w:rPr>
      </w:pPr>
      <w:r>
        <w:rPr>
          <w:rFonts w:hint="eastAsia" w:ascii="仿宋_GB2312" w:hAnsi="仿宋_GB2312" w:eastAsia="仿宋_GB2312"/>
          <w:sz w:val="32"/>
          <w:szCs w:val="32"/>
        </w:rPr>
        <w:t>1、项目资金实际总投入</w:t>
      </w:r>
      <w:r>
        <w:rPr>
          <w:rFonts w:hint="eastAsia" w:ascii="仿宋_GB2312" w:hAnsi="仿宋_GB2312" w:eastAsia="仿宋_GB2312"/>
          <w:sz w:val="32"/>
          <w:szCs w:val="32"/>
          <w:lang w:val="en-US" w:eastAsia="zh-CN"/>
        </w:rPr>
        <w:t>1332640</w:t>
      </w:r>
      <w:bookmarkStart w:id="0" w:name="_GoBack"/>
      <w:bookmarkEnd w:id="0"/>
      <w:r>
        <w:rPr>
          <w:rFonts w:hint="eastAsia" w:ascii="仿宋_GB2312" w:hAnsi="仿宋_GB2312" w:eastAsia="仿宋_GB2312"/>
          <w:sz w:val="32"/>
          <w:szCs w:val="32"/>
          <w:lang w:val="en-US" w:eastAsia="zh-CN"/>
        </w:rPr>
        <w:t>元</w:t>
      </w:r>
      <w:r>
        <w:rPr>
          <w:rFonts w:hint="eastAsia" w:ascii="仿宋_GB2312" w:hAnsi="仿宋_GB2312" w:eastAsia="仿宋_GB2312"/>
          <w:sz w:val="32"/>
          <w:szCs w:val="32"/>
        </w:rPr>
        <w:t>。</w:t>
      </w:r>
    </w:p>
    <w:p>
      <w:pPr>
        <w:spacing w:line="360" w:lineRule="auto"/>
        <w:ind w:firstLine="640" w:firstLineChars="200"/>
        <w:rPr>
          <w:rFonts w:hint="eastAsia" w:ascii="仿宋_GB2312" w:hAnsi="仿宋_GB2312" w:eastAsia="仿宋_GB2312" w:cs="Times New Roman"/>
          <w:sz w:val="32"/>
          <w:szCs w:val="32"/>
        </w:rPr>
      </w:pPr>
      <w:r>
        <w:rPr>
          <w:rFonts w:hint="eastAsia" w:ascii="仿宋_GB2312" w:hAnsi="仿宋_GB2312" w:eastAsia="仿宋_GB2312" w:cs="Times New Roman"/>
          <w:sz w:val="32"/>
          <w:szCs w:val="32"/>
        </w:rPr>
        <w:t>2、项目资金实际支出</w:t>
      </w:r>
      <w:r>
        <w:rPr>
          <w:rFonts w:hint="eastAsia" w:ascii="仿宋_GB2312" w:hAnsi="仿宋_GB2312" w:eastAsia="仿宋_GB2312" w:cs="Times New Roman"/>
          <w:sz w:val="32"/>
          <w:szCs w:val="32"/>
          <w:lang w:eastAsia="zh-CN"/>
        </w:rPr>
        <w:t>元1172624.18元。</w:t>
      </w:r>
    </w:p>
    <w:p>
      <w:pPr>
        <w:spacing w:line="360" w:lineRule="auto"/>
        <w:ind w:firstLine="640" w:firstLineChars="200"/>
        <w:rPr>
          <w:rFonts w:hint="default" w:ascii="仿宋_GB2312" w:hAnsi="仿宋_GB2312" w:eastAsia="仿宋_GB2312" w:cs="Times New Roman"/>
          <w:sz w:val="32"/>
          <w:szCs w:val="32"/>
          <w:lang w:val="en-US" w:eastAsia="zh-CN"/>
        </w:rPr>
      </w:pPr>
      <w:r>
        <w:rPr>
          <w:rFonts w:hint="eastAsia" w:ascii="仿宋_GB2312" w:hAnsi="仿宋_GB2312" w:eastAsia="仿宋_GB2312" w:cs="Times New Roman"/>
          <w:sz w:val="32"/>
          <w:szCs w:val="32"/>
          <w:lang w:eastAsia="zh-CN"/>
        </w:rPr>
        <w:t>乳源瑶族自治县退役军人服务中心工作经费</w:t>
      </w:r>
      <w:r>
        <w:rPr>
          <w:rFonts w:hint="eastAsia" w:ascii="仿宋_GB2312" w:hAnsi="仿宋_GB2312" w:eastAsia="仿宋_GB2312" w:cs="Times New Roman"/>
          <w:sz w:val="32"/>
          <w:szCs w:val="32"/>
          <w:lang w:val="en-US" w:eastAsia="zh-CN"/>
        </w:rPr>
        <w:t>50万；</w:t>
      </w:r>
      <w:r>
        <w:rPr>
          <w:rFonts w:hint="eastAsia" w:ascii="仿宋_GB2312" w:hAnsi="仿宋_GB2312" w:eastAsia="仿宋_GB2312" w:cs="Times New Roman"/>
          <w:sz w:val="32"/>
          <w:szCs w:val="32"/>
        </w:rPr>
        <w:t>乳城镇</w:t>
      </w:r>
      <w:r>
        <w:rPr>
          <w:rFonts w:hint="eastAsia" w:ascii="仿宋_GB2312" w:hAnsi="仿宋_GB2312" w:eastAsia="仿宋_GB2312" w:cs="Times New Roman"/>
          <w:sz w:val="32"/>
          <w:szCs w:val="32"/>
          <w:lang w:eastAsia="zh-CN"/>
        </w:rPr>
        <w:t>退役军人服务站：退役军人和其他优抚对象人数</w:t>
      </w:r>
      <w:r>
        <w:rPr>
          <w:rFonts w:hint="eastAsia" w:ascii="仿宋_GB2312" w:hAnsi="仿宋_GB2312" w:eastAsia="仿宋_GB2312" w:cs="Times New Roman"/>
          <w:sz w:val="32"/>
          <w:szCs w:val="32"/>
          <w:lang w:val="en-US" w:eastAsia="zh-CN"/>
        </w:rPr>
        <w:t>1050人，安排工作经费24.5万；</w:t>
      </w:r>
      <w:r>
        <w:rPr>
          <w:rFonts w:hint="eastAsia" w:ascii="仿宋_GB2312" w:hAnsi="仿宋_GB2312" w:eastAsia="仿宋_GB2312" w:cs="Times New Roman"/>
          <w:sz w:val="32"/>
          <w:szCs w:val="32"/>
        </w:rPr>
        <w:t>桂头镇</w:t>
      </w:r>
      <w:r>
        <w:rPr>
          <w:rFonts w:hint="eastAsia" w:ascii="仿宋_GB2312" w:hAnsi="仿宋_GB2312" w:eastAsia="仿宋_GB2312" w:cs="Times New Roman"/>
          <w:sz w:val="32"/>
          <w:szCs w:val="32"/>
          <w:lang w:eastAsia="zh-CN"/>
        </w:rPr>
        <w:t>退役军人服务站：退役军人和其他优抚对象人数</w:t>
      </w:r>
      <w:r>
        <w:rPr>
          <w:rFonts w:hint="eastAsia" w:ascii="仿宋_GB2312" w:hAnsi="仿宋_GB2312" w:eastAsia="仿宋_GB2312" w:cs="Times New Roman"/>
          <w:sz w:val="32"/>
          <w:szCs w:val="32"/>
          <w:lang w:val="en-US" w:eastAsia="zh-CN"/>
        </w:rPr>
        <w:t>580人，安排工作经费14万；</w:t>
      </w:r>
      <w:r>
        <w:rPr>
          <w:rFonts w:hint="eastAsia" w:ascii="仿宋_GB2312" w:hAnsi="仿宋_GB2312" w:eastAsia="仿宋_GB2312" w:cs="Times New Roman"/>
          <w:sz w:val="32"/>
          <w:szCs w:val="32"/>
        </w:rPr>
        <w:t>大桥镇</w:t>
      </w:r>
      <w:r>
        <w:rPr>
          <w:rFonts w:hint="eastAsia" w:ascii="仿宋_GB2312" w:hAnsi="仿宋_GB2312" w:eastAsia="仿宋_GB2312" w:cs="Times New Roman"/>
          <w:sz w:val="32"/>
          <w:szCs w:val="32"/>
          <w:lang w:eastAsia="zh-CN"/>
        </w:rPr>
        <w:t>退役军人服务站：退役军人和其他优抚对象人数</w:t>
      </w:r>
      <w:r>
        <w:rPr>
          <w:rFonts w:hint="eastAsia" w:ascii="仿宋_GB2312" w:hAnsi="仿宋_GB2312" w:eastAsia="仿宋_GB2312" w:cs="Times New Roman"/>
          <w:sz w:val="32"/>
          <w:szCs w:val="32"/>
          <w:lang w:val="en-US" w:eastAsia="zh-CN"/>
        </w:rPr>
        <w:t>650人，安排工作经费15万；</w:t>
      </w:r>
      <w:r>
        <w:rPr>
          <w:rFonts w:hint="eastAsia" w:ascii="仿宋_GB2312" w:hAnsi="仿宋_GB2312" w:eastAsia="仿宋_GB2312" w:cs="Times New Roman"/>
          <w:sz w:val="32"/>
          <w:szCs w:val="32"/>
        </w:rPr>
        <w:t>一六镇</w:t>
      </w:r>
      <w:r>
        <w:rPr>
          <w:rFonts w:hint="eastAsia" w:ascii="仿宋_GB2312" w:hAnsi="仿宋_GB2312" w:eastAsia="仿宋_GB2312" w:cs="Times New Roman"/>
          <w:sz w:val="32"/>
          <w:szCs w:val="32"/>
          <w:lang w:eastAsia="zh-CN"/>
        </w:rPr>
        <w:t>退役军人服务站：退役军人和其他优抚对象人数</w:t>
      </w:r>
      <w:r>
        <w:rPr>
          <w:rFonts w:hint="eastAsia" w:ascii="仿宋_GB2312" w:hAnsi="仿宋_GB2312" w:eastAsia="仿宋_GB2312" w:cs="Times New Roman"/>
          <w:sz w:val="32"/>
          <w:szCs w:val="32"/>
          <w:lang w:val="en-US" w:eastAsia="zh-CN"/>
        </w:rPr>
        <w:t>280人，安排工作经费7.5万；</w:t>
      </w:r>
      <w:r>
        <w:rPr>
          <w:rFonts w:hint="eastAsia" w:ascii="仿宋_GB2312" w:hAnsi="仿宋_GB2312" w:eastAsia="仿宋_GB2312" w:cs="Times New Roman"/>
          <w:sz w:val="32"/>
          <w:szCs w:val="32"/>
        </w:rPr>
        <w:t>东坪镇</w:t>
      </w:r>
      <w:r>
        <w:rPr>
          <w:rFonts w:hint="eastAsia" w:ascii="仿宋_GB2312" w:hAnsi="仿宋_GB2312" w:eastAsia="仿宋_GB2312" w:cs="Times New Roman"/>
          <w:sz w:val="32"/>
          <w:szCs w:val="32"/>
          <w:lang w:eastAsia="zh-CN"/>
        </w:rPr>
        <w:t>退役军人服务站：退役军人和其他优抚对象人数</w:t>
      </w:r>
      <w:r>
        <w:rPr>
          <w:rFonts w:hint="eastAsia" w:ascii="仿宋_GB2312" w:hAnsi="仿宋_GB2312" w:eastAsia="仿宋_GB2312" w:cs="Times New Roman"/>
          <w:sz w:val="32"/>
          <w:szCs w:val="32"/>
          <w:lang w:val="en-US" w:eastAsia="zh-CN"/>
        </w:rPr>
        <w:t>220人，安排工作经费6万；</w:t>
      </w:r>
      <w:r>
        <w:rPr>
          <w:rFonts w:hint="eastAsia" w:ascii="仿宋_GB2312" w:hAnsi="仿宋_GB2312" w:eastAsia="仿宋_GB2312" w:cs="Times New Roman"/>
          <w:sz w:val="32"/>
          <w:szCs w:val="32"/>
        </w:rPr>
        <w:t>大布镇</w:t>
      </w:r>
      <w:r>
        <w:rPr>
          <w:rFonts w:hint="eastAsia" w:ascii="仿宋_GB2312" w:hAnsi="仿宋_GB2312" w:eastAsia="仿宋_GB2312" w:cs="Times New Roman"/>
          <w:sz w:val="32"/>
          <w:szCs w:val="32"/>
          <w:lang w:eastAsia="zh-CN"/>
        </w:rPr>
        <w:t>退役军人服务站：退役军人和其他优抚对象人数</w:t>
      </w:r>
      <w:r>
        <w:rPr>
          <w:rFonts w:hint="eastAsia" w:ascii="仿宋_GB2312" w:hAnsi="仿宋_GB2312" w:eastAsia="仿宋_GB2312" w:cs="Times New Roman"/>
          <w:sz w:val="32"/>
          <w:szCs w:val="32"/>
          <w:lang w:val="en-US" w:eastAsia="zh-CN"/>
        </w:rPr>
        <w:t>190人，安排工作经费6万；</w:t>
      </w:r>
      <w:r>
        <w:rPr>
          <w:rFonts w:hint="eastAsia" w:ascii="仿宋_GB2312" w:hAnsi="仿宋_GB2312" w:eastAsia="仿宋_GB2312" w:cs="Times New Roman"/>
          <w:sz w:val="32"/>
          <w:szCs w:val="32"/>
        </w:rPr>
        <w:t>洛阳镇</w:t>
      </w:r>
      <w:r>
        <w:rPr>
          <w:rFonts w:hint="eastAsia" w:ascii="仿宋_GB2312" w:hAnsi="仿宋_GB2312" w:eastAsia="仿宋_GB2312" w:cs="Times New Roman"/>
          <w:sz w:val="32"/>
          <w:szCs w:val="32"/>
          <w:lang w:eastAsia="zh-CN"/>
        </w:rPr>
        <w:t>退役军人服务站：退役军人和其他优抚对象人数</w:t>
      </w:r>
      <w:r>
        <w:rPr>
          <w:rFonts w:hint="eastAsia" w:ascii="仿宋_GB2312" w:hAnsi="仿宋_GB2312" w:eastAsia="仿宋_GB2312" w:cs="Times New Roman"/>
          <w:sz w:val="32"/>
          <w:szCs w:val="32"/>
          <w:lang w:val="en-US" w:eastAsia="zh-CN"/>
        </w:rPr>
        <w:t>230人，安排工作经费7万；</w:t>
      </w:r>
      <w:r>
        <w:rPr>
          <w:rFonts w:hint="eastAsia" w:ascii="仿宋_GB2312" w:hAnsi="仿宋_GB2312" w:eastAsia="仿宋_GB2312" w:cs="Times New Roman"/>
          <w:sz w:val="32"/>
          <w:szCs w:val="32"/>
          <w:lang w:eastAsia="zh-CN"/>
        </w:rPr>
        <w:t>游溪镇退役军人服务站：退役军人和其他优抚对象人数</w:t>
      </w:r>
      <w:r>
        <w:rPr>
          <w:rFonts w:hint="eastAsia" w:ascii="仿宋_GB2312" w:hAnsi="仿宋_GB2312" w:eastAsia="仿宋_GB2312" w:cs="Times New Roman"/>
          <w:sz w:val="32"/>
          <w:szCs w:val="32"/>
          <w:lang w:val="en-US" w:eastAsia="zh-CN"/>
        </w:rPr>
        <w:t>170人，安排工作经费5万；</w:t>
      </w:r>
      <w:r>
        <w:rPr>
          <w:rFonts w:hint="eastAsia" w:ascii="仿宋_GB2312" w:hAnsi="仿宋_GB2312" w:eastAsia="仿宋_GB2312" w:cs="Times New Roman"/>
          <w:sz w:val="32"/>
          <w:szCs w:val="32"/>
          <w:lang w:eastAsia="zh-CN"/>
        </w:rPr>
        <w:t>必背镇退役军人服务站：退役军人和其他优抚对象人数</w:t>
      </w:r>
      <w:r>
        <w:rPr>
          <w:rFonts w:hint="eastAsia" w:ascii="仿宋_GB2312" w:hAnsi="仿宋_GB2312" w:eastAsia="仿宋_GB2312" w:cs="Times New Roman"/>
          <w:sz w:val="32"/>
          <w:szCs w:val="32"/>
          <w:lang w:val="en-US" w:eastAsia="zh-CN"/>
        </w:rPr>
        <w:t>130人，安排工作经费5万。</w:t>
      </w:r>
    </w:p>
    <w:p>
      <w:pPr>
        <w:numPr>
          <w:ilvl w:val="0"/>
          <w:numId w:val="2"/>
        </w:numPr>
        <w:spacing w:line="360" w:lineRule="auto"/>
        <w:ind w:firstLine="640" w:firstLineChars="200"/>
        <w:rPr>
          <w:rFonts w:hint="eastAsia" w:ascii="仿宋_GB2312" w:hAnsi="仿宋_GB2312" w:eastAsia="仿宋_GB2312"/>
          <w:sz w:val="32"/>
          <w:szCs w:val="32"/>
        </w:rPr>
      </w:pPr>
      <w:r>
        <w:rPr>
          <w:rFonts w:hint="eastAsia" w:ascii="仿宋_GB2312" w:hAnsi="仿宋_GB2312" w:eastAsia="仿宋_GB2312"/>
          <w:sz w:val="32"/>
          <w:szCs w:val="32"/>
        </w:rPr>
        <w:t>项目的绩效目标</w:t>
      </w:r>
      <w:r>
        <w:rPr>
          <w:rFonts w:hint="eastAsia" w:ascii="仿宋_GB2312" w:hAnsi="仿宋_GB2312" w:eastAsia="仿宋_GB2312"/>
          <w:sz w:val="32"/>
          <w:szCs w:val="32"/>
          <w:lang w:val="en-US" w:eastAsia="zh-CN"/>
        </w:rPr>
        <w:t>完成情况</w:t>
      </w:r>
      <w:r>
        <w:rPr>
          <w:rFonts w:hint="eastAsia" w:ascii="仿宋_GB2312" w:hAnsi="仿宋_GB2312" w:eastAsia="仿宋_GB2312"/>
          <w:sz w:val="32"/>
          <w:szCs w:val="32"/>
        </w:rPr>
        <w:t>（经济、政治和社会效益）。</w:t>
      </w:r>
    </w:p>
    <w:p>
      <w:pPr>
        <w:spacing w:line="360" w:lineRule="auto"/>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sz w:val="32"/>
          <w:szCs w:val="32"/>
          <w:lang w:eastAsia="zh-CN"/>
        </w:rPr>
        <w:t>为</w:t>
      </w:r>
      <w:r>
        <w:rPr>
          <w:rFonts w:hint="eastAsia" w:ascii="仿宋_GB2312" w:hAnsi="仿宋_GB2312" w:eastAsia="仿宋_GB2312"/>
          <w:sz w:val="32"/>
          <w:szCs w:val="32"/>
        </w:rPr>
        <w:t>推动公共服务体系建设和发展</w:t>
      </w:r>
      <w:r>
        <w:rPr>
          <w:rFonts w:hint="eastAsia" w:ascii="仿宋_GB2312" w:hAnsi="仿宋_GB2312" w:eastAsia="仿宋_GB2312"/>
          <w:sz w:val="32"/>
          <w:szCs w:val="32"/>
          <w:lang w:eastAsia="zh-CN"/>
        </w:rPr>
        <w:t>、</w:t>
      </w:r>
      <w:r>
        <w:rPr>
          <w:rFonts w:hint="eastAsia" w:ascii="仿宋_GB2312" w:hAnsi="仿宋_GB2312" w:eastAsia="仿宋_GB2312"/>
          <w:sz w:val="32"/>
          <w:szCs w:val="32"/>
        </w:rPr>
        <w:t>为广大人退役军人提供优质高效的公共服务</w:t>
      </w:r>
      <w:r>
        <w:rPr>
          <w:rFonts w:hint="eastAsia" w:ascii="仿宋_GB2312" w:hAnsi="仿宋_GB2312" w:eastAsia="仿宋_GB2312"/>
          <w:sz w:val="32"/>
          <w:szCs w:val="32"/>
          <w:lang w:eastAsia="zh-CN"/>
        </w:rPr>
        <w:t>、为</w:t>
      </w:r>
      <w:r>
        <w:rPr>
          <w:rFonts w:hint="eastAsia" w:ascii="仿宋_GB2312" w:hAnsi="仿宋_GB2312" w:eastAsia="仿宋_GB2312"/>
          <w:sz w:val="32"/>
          <w:szCs w:val="32"/>
        </w:rPr>
        <w:t>服务国防和军队建设</w:t>
      </w:r>
      <w:r>
        <w:rPr>
          <w:rFonts w:hint="eastAsia" w:ascii="仿宋_GB2312" w:hAnsi="仿宋_GB2312" w:eastAsia="仿宋_GB2312"/>
          <w:sz w:val="32"/>
          <w:szCs w:val="32"/>
          <w:lang w:eastAsia="zh-CN"/>
        </w:rPr>
        <w:t>，</w:t>
      </w:r>
      <w:r>
        <w:rPr>
          <w:rFonts w:hint="eastAsia" w:ascii="仿宋_GB2312" w:hAnsi="仿宋_GB2312" w:eastAsia="仿宋_GB2312"/>
          <w:sz w:val="32"/>
          <w:szCs w:val="32"/>
        </w:rPr>
        <w:t>推动双拥工作创新发展</w:t>
      </w:r>
      <w:r>
        <w:rPr>
          <w:rFonts w:hint="eastAsia" w:ascii="仿宋_GB2312" w:hAnsi="仿宋_GB2312" w:eastAsia="仿宋_GB2312"/>
          <w:sz w:val="32"/>
          <w:szCs w:val="32"/>
          <w:lang w:eastAsia="zh-CN"/>
        </w:rPr>
        <w:t>，</w:t>
      </w:r>
      <w:r>
        <w:rPr>
          <w:rFonts w:hint="eastAsia" w:ascii="仿宋_GB2312" w:hAnsi="仿宋_GB2312" w:eastAsia="仿宋_GB2312"/>
          <w:sz w:val="32"/>
          <w:szCs w:val="32"/>
        </w:rPr>
        <w:t>发挥</w:t>
      </w:r>
      <w:r>
        <w:rPr>
          <w:rFonts w:hint="eastAsia" w:ascii="仿宋_GB2312" w:hAnsi="仿宋_GB2312" w:eastAsia="仿宋_GB2312"/>
          <w:sz w:val="32"/>
          <w:szCs w:val="32"/>
          <w:lang w:eastAsia="zh-CN"/>
        </w:rPr>
        <w:t>了</w:t>
      </w:r>
      <w:r>
        <w:rPr>
          <w:rFonts w:hint="eastAsia" w:ascii="仿宋_GB2312" w:hAnsi="仿宋_GB2312" w:eastAsia="仿宋_GB2312"/>
          <w:sz w:val="32"/>
          <w:szCs w:val="32"/>
        </w:rPr>
        <w:t>复退军人参与经济社会建设的作用。</w:t>
      </w:r>
    </w:p>
    <w:p>
      <w:pPr>
        <w:numPr>
          <w:ilvl w:val="0"/>
          <w:numId w:val="2"/>
        </w:numPr>
        <w:spacing w:line="360" w:lineRule="auto"/>
        <w:ind w:left="0" w:leftChars="0" w:firstLine="640" w:firstLineChars="200"/>
        <w:rPr>
          <w:rFonts w:hint="eastAsia" w:ascii="仿宋_GB2312" w:hAnsi="仿宋_GB2312" w:eastAsia="仿宋_GB2312"/>
          <w:sz w:val="32"/>
          <w:szCs w:val="32"/>
        </w:rPr>
      </w:pPr>
      <w:r>
        <w:rPr>
          <w:rFonts w:hint="eastAsia" w:ascii="仿宋_GB2312" w:hAnsi="仿宋_GB2312" w:eastAsia="仿宋_GB2312"/>
          <w:sz w:val="32"/>
          <w:szCs w:val="32"/>
        </w:rPr>
        <w:t>项目资金使用效益，对环境、经济、社会的可持续影响。</w:t>
      </w:r>
    </w:p>
    <w:p>
      <w:pPr>
        <w:numPr>
          <w:ilvl w:val="0"/>
          <w:numId w:val="0"/>
        </w:numPr>
        <w:spacing w:line="360" w:lineRule="auto"/>
        <w:ind w:firstLine="640" w:firstLineChars="200"/>
        <w:rPr>
          <w:rFonts w:hint="eastAsia" w:ascii="仿宋_GB2312" w:hAnsi="仿宋_GB2312" w:eastAsia="仿宋_GB2312"/>
          <w:sz w:val="32"/>
          <w:szCs w:val="32"/>
        </w:rPr>
      </w:pPr>
      <w:r>
        <w:rPr>
          <w:rFonts w:hint="eastAsia" w:ascii="仿宋_GB2312" w:eastAsia="仿宋_GB2312"/>
          <w:sz w:val="32"/>
          <w:szCs w:val="32"/>
          <w:lang w:eastAsia="zh-CN"/>
        </w:rPr>
        <w:t>退役</w:t>
      </w:r>
      <w:r>
        <w:rPr>
          <w:rFonts w:hint="eastAsia" w:ascii="仿宋_GB2312" w:eastAsia="仿宋_GB2312"/>
          <w:sz w:val="32"/>
          <w:szCs w:val="32"/>
        </w:rPr>
        <w:t>军人服务机构政府工作经费</w:t>
      </w:r>
      <w:r>
        <w:rPr>
          <w:rFonts w:hint="eastAsia" w:ascii="仿宋_GB2312" w:hAnsi="仿宋_GB2312" w:eastAsia="仿宋_GB2312" w:cs="Times New Roman"/>
          <w:kern w:val="2"/>
          <w:sz w:val="32"/>
          <w:szCs w:val="32"/>
          <w:lang w:val="en-US" w:eastAsia="zh-CN" w:bidi="ar-SA"/>
        </w:rPr>
        <w:t>资金的管理和使用，</w:t>
      </w:r>
      <w:r>
        <w:rPr>
          <w:rFonts w:hint="eastAsia" w:ascii="仿宋_GB2312" w:hAnsi="仿宋_GB2312" w:eastAsia="仿宋_GB2312" w:cs="仿宋_GB2312"/>
          <w:sz w:val="32"/>
          <w:szCs w:val="32"/>
          <w:lang w:val="en-US" w:eastAsia="zh-CN"/>
        </w:rPr>
        <w:t>切实保障了我县退役军人服务体系工作正常开展，并实现了退役军人服务水平与经济社会发展水平相适应，为实现党在新形势下的强军目标作出积极的贡献。</w:t>
      </w:r>
    </w:p>
    <w:p>
      <w:pPr>
        <w:numPr>
          <w:ilvl w:val="0"/>
          <w:numId w:val="3"/>
        </w:numPr>
        <w:spacing w:line="360" w:lineRule="auto"/>
        <w:ind w:firstLine="640" w:firstLineChars="200"/>
        <w:rPr>
          <w:rFonts w:hint="eastAsia" w:ascii="仿宋_GB2312" w:eastAsia="仿宋_GB2312"/>
          <w:sz w:val="32"/>
          <w:szCs w:val="32"/>
        </w:rPr>
      </w:pPr>
      <w:r>
        <w:rPr>
          <w:rFonts w:hint="eastAsia" w:ascii="仿宋_GB2312" w:eastAsia="仿宋_GB2312"/>
          <w:sz w:val="32"/>
          <w:szCs w:val="32"/>
        </w:rPr>
        <w:t>存在问题。</w:t>
      </w:r>
    </w:p>
    <w:p>
      <w:pPr>
        <w:numPr>
          <w:ilvl w:val="0"/>
          <w:numId w:val="0"/>
        </w:numPr>
        <w:spacing w:line="360" w:lineRule="auto"/>
        <w:rPr>
          <w:rFonts w:hint="default" w:ascii="仿宋_GB2312" w:eastAsia="仿宋_GB2312"/>
          <w:sz w:val="32"/>
          <w:szCs w:val="32"/>
          <w:lang w:val="en-US" w:eastAsia="zh-CN"/>
        </w:rPr>
      </w:pPr>
      <w:r>
        <w:rPr>
          <w:rFonts w:hint="eastAsia" w:ascii="仿宋_GB2312" w:eastAsia="仿宋_GB2312"/>
          <w:sz w:val="32"/>
          <w:szCs w:val="32"/>
          <w:lang w:val="en-US" w:eastAsia="zh-CN"/>
        </w:rPr>
        <w:t xml:space="preserve">  无</w:t>
      </w:r>
    </w:p>
    <w:p>
      <w:pPr>
        <w:spacing w:line="360" w:lineRule="auto"/>
        <w:ind w:firstLine="640" w:firstLineChars="200"/>
        <w:rPr>
          <w:rFonts w:ascii="黑体" w:eastAsia="黑体"/>
          <w:sz w:val="32"/>
          <w:szCs w:val="32"/>
        </w:rPr>
      </w:pPr>
      <w:r>
        <w:rPr>
          <w:rFonts w:hint="eastAsia" w:ascii="黑体" w:eastAsia="黑体"/>
          <w:sz w:val="32"/>
          <w:szCs w:val="32"/>
        </w:rPr>
        <w:t>三、改进意见</w:t>
      </w:r>
    </w:p>
    <w:p>
      <w:pPr>
        <w:spacing w:line="360" w:lineRule="auto"/>
        <w:ind w:firstLine="640" w:firstLineChars="200"/>
        <w:rPr>
          <w:rFonts w:hint="eastAsia" w:ascii="仿宋_GB2312" w:eastAsia="仿宋_GB2312"/>
          <w:sz w:val="32"/>
          <w:szCs w:val="32"/>
        </w:rPr>
      </w:pPr>
      <w:r>
        <w:rPr>
          <w:rFonts w:hint="eastAsia" w:ascii="仿宋_GB2312" w:eastAsia="仿宋_GB2312"/>
          <w:sz w:val="32"/>
          <w:szCs w:val="32"/>
        </w:rPr>
        <w:t>针对存在的问题提出完善项目管理资金绩效管理的意见。或拟在下一步工作中调整完善的工作计划。</w:t>
      </w:r>
    </w:p>
    <w:p>
      <w:pPr>
        <w:spacing w:line="360" w:lineRule="auto"/>
        <w:ind w:firstLine="640" w:firstLineChars="200"/>
        <w:rPr>
          <w:rFonts w:hint="eastAsia" w:ascii="仿宋_GB2312" w:eastAsia="仿宋_GB2312"/>
          <w:sz w:val="32"/>
          <w:szCs w:val="32"/>
          <w:lang w:eastAsia="zh-CN"/>
        </w:rPr>
      </w:pPr>
      <w:r>
        <w:rPr>
          <w:rFonts w:hint="eastAsia" w:ascii="仿宋_GB2312" w:eastAsia="仿宋_GB2312"/>
          <w:sz w:val="32"/>
          <w:szCs w:val="32"/>
          <w:lang w:eastAsia="zh-CN"/>
        </w:rPr>
        <w:t>无</w:t>
      </w:r>
    </w:p>
    <w:p>
      <w:pPr>
        <w:spacing w:line="360" w:lineRule="auto"/>
        <w:ind w:firstLine="640" w:firstLineChars="200"/>
        <w:rPr>
          <w:rFonts w:hint="eastAsia" w:ascii="黑体" w:eastAsia="黑体"/>
          <w:sz w:val="32"/>
          <w:szCs w:val="32"/>
        </w:rPr>
      </w:pPr>
      <w:r>
        <w:rPr>
          <w:rFonts w:hint="eastAsia" w:ascii="黑体" w:eastAsia="黑体"/>
          <w:sz w:val="32"/>
          <w:szCs w:val="32"/>
          <w:lang w:eastAsia="zh-CN"/>
        </w:rPr>
        <w:t>四、</w:t>
      </w:r>
      <w:r>
        <w:rPr>
          <w:rFonts w:hint="eastAsia" w:ascii="黑体" w:eastAsia="黑体"/>
          <w:sz w:val="32"/>
          <w:szCs w:val="32"/>
        </w:rPr>
        <w:t>其他需要说明的情况</w:t>
      </w:r>
    </w:p>
    <w:p>
      <w:pPr>
        <w:spacing w:line="360" w:lineRule="auto"/>
        <w:ind w:firstLine="640" w:firstLineChars="200"/>
        <w:rPr>
          <w:rFonts w:hint="eastAsia" w:ascii="仿宋_GB2312" w:eastAsia="仿宋_GB2312"/>
          <w:sz w:val="32"/>
          <w:szCs w:val="32"/>
        </w:rPr>
      </w:pPr>
      <w:r>
        <w:rPr>
          <w:rFonts w:hint="eastAsia" w:ascii="仿宋_GB2312" w:eastAsia="仿宋_GB2312"/>
          <w:sz w:val="32"/>
          <w:szCs w:val="32"/>
        </w:rPr>
        <w:t>包括但不限于政策制定、项目实施管理等方面好的经验方法，碰到的实际困难等其他需说明的内容。</w:t>
      </w:r>
    </w:p>
    <w:p>
      <w:pPr>
        <w:spacing w:line="360" w:lineRule="auto"/>
        <w:ind w:firstLine="640" w:firstLineChars="200"/>
        <w:rPr>
          <w:rFonts w:hint="eastAsia" w:ascii="仿宋_GB2312" w:eastAsia="仿宋_GB2312"/>
          <w:sz w:val="32"/>
          <w:szCs w:val="32"/>
          <w:lang w:eastAsia="zh-CN"/>
        </w:rPr>
      </w:pPr>
      <w:r>
        <w:rPr>
          <w:rFonts w:hint="eastAsia" w:ascii="仿宋_GB2312" w:eastAsia="仿宋_GB2312"/>
          <w:sz w:val="32"/>
          <w:szCs w:val="32"/>
          <w:lang w:eastAsia="zh-CN"/>
        </w:rPr>
        <w:t>无</w:t>
      </w:r>
    </w:p>
    <w:sectPr>
      <w:pgSz w:w="11906" w:h="16838"/>
      <w:pgMar w:top="1440" w:right="1800" w:bottom="1440" w:left="126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AAF00B7"/>
    <w:multiLevelType w:val="singleLevel"/>
    <w:tmpl w:val="CAAF00B7"/>
    <w:lvl w:ilvl="0" w:tentative="0">
      <w:start w:val="3"/>
      <w:numFmt w:val="decimal"/>
      <w:suff w:val="nothing"/>
      <w:lvlText w:val="%1、"/>
      <w:lvlJc w:val="left"/>
    </w:lvl>
  </w:abstractNum>
  <w:abstractNum w:abstractNumId="1">
    <w:nsid w:val="D795BDFE"/>
    <w:multiLevelType w:val="singleLevel"/>
    <w:tmpl w:val="D795BDFE"/>
    <w:lvl w:ilvl="0" w:tentative="0">
      <w:start w:val="2"/>
      <w:numFmt w:val="chineseCounting"/>
      <w:suff w:val="nothing"/>
      <w:lvlText w:val="（%1）"/>
      <w:lvlJc w:val="left"/>
      <w:rPr>
        <w:rFonts w:hint="eastAsia"/>
      </w:rPr>
    </w:lvl>
  </w:abstractNum>
  <w:abstractNum w:abstractNumId="2">
    <w:nsid w:val="45992297"/>
    <w:multiLevelType w:val="singleLevel"/>
    <w:tmpl w:val="45992297"/>
    <w:lvl w:ilvl="0" w:tentative="0">
      <w:start w:val="2"/>
      <w:numFmt w:val="chineseCounting"/>
      <w:suff w:val="nothing"/>
      <w:lvlText w:val="（%1）"/>
      <w:lvlJc w:val="left"/>
      <w:rPr>
        <w:rFonts w:hint="eastAsia"/>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F22CA7"/>
    <w:rsid w:val="000560B1"/>
    <w:rsid w:val="00182223"/>
    <w:rsid w:val="003B25CA"/>
    <w:rsid w:val="004903E7"/>
    <w:rsid w:val="00534213"/>
    <w:rsid w:val="006F6EA7"/>
    <w:rsid w:val="0087074D"/>
    <w:rsid w:val="00916C35"/>
    <w:rsid w:val="009C14D0"/>
    <w:rsid w:val="00E409B6"/>
    <w:rsid w:val="00EE444F"/>
    <w:rsid w:val="00F22CA7"/>
    <w:rsid w:val="050B7A11"/>
    <w:rsid w:val="0D5A6073"/>
    <w:rsid w:val="1BEA0FB0"/>
    <w:rsid w:val="218A2B9D"/>
    <w:rsid w:val="227111DB"/>
    <w:rsid w:val="257D3C00"/>
    <w:rsid w:val="2A0C3112"/>
    <w:rsid w:val="2FCE07F4"/>
    <w:rsid w:val="31B43515"/>
    <w:rsid w:val="331B60BB"/>
    <w:rsid w:val="33447435"/>
    <w:rsid w:val="39921607"/>
    <w:rsid w:val="39B11F4C"/>
    <w:rsid w:val="3C0B7635"/>
    <w:rsid w:val="468762A1"/>
    <w:rsid w:val="487E2B25"/>
    <w:rsid w:val="529F37FC"/>
    <w:rsid w:val="5375086E"/>
    <w:rsid w:val="5C090A3C"/>
    <w:rsid w:val="68774A1D"/>
    <w:rsid w:val="6A6F3DAC"/>
    <w:rsid w:val="6AA631C2"/>
    <w:rsid w:val="769F5118"/>
    <w:rsid w:val="790504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qFormat/>
    <w:uiPriority w:val="99"/>
    <w:rPr>
      <w:rFonts w:ascii="Times New Roman" w:hAnsi="Times New Roman" w:eastAsia="宋体" w:cs="Times New Roman"/>
      <w:sz w:val="18"/>
      <w:szCs w:val="18"/>
    </w:rPr>
  </w:style>
  <w:style w:type="character" w:customStyle="1" w:styleId="7">
    <w:name w:val="页脚 Char"/>
    <w:basedOn w:val="5"/>
    <w:link w:val="2"/>
    <w:semiHidden/>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3</Pages>
  <Words>1367</Words>
  <Characters>1421</Characters>
  <Lines>1</Lines>
  <Paragraphs>1</Paragraphs>
  <TotalTime>2</TotalTime>
  <ScaleCrop>false</ScaleCrop>
  <LinksUpToDate>false</LinksUpToDate>
  <CharactersWithSpaces>1423</CharactersWithSpaces>
  <Application>WPS Office_11.8.2.11716_F1E327BC-269C-435d-A152-05C5408002CA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2016-12-01T07:04:00Z</dcterms:created>
  <dc:creator>lenovo</dc:creator>
  <cp:lastModifiedBy>Administrator</cp:lastModifiedBy>
  <cp:lastPrinted>2018-10-25T02:57:00Z</cp:lastPrinted>
  <dcterms:modified xsi:type="dcterms:W3CDTF">2023-05-29T01:14:54Z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2052-11.8.2.11716</vt:lpwstr>
  </property>
  <property fmtid="{D5CDD505-2E9C-101B-9397-08002B2CF9AE}" pid="3" name="ICV">
    <vt:lpwstr>CBFDBA29DB7E446C9100F81A9BB4DB53</vt:lpwstr>
  </property>
</Properties>
</file>