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D0" w:rsidRDefault="000F38C5" w:rsidP="000F38C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乡村教育建设经费(农村税费改革经费）财政支出项目</w:t>
      </w:r>
    </w:p>
    <w:p w:rsidR="000F38C5" w:rsidRDefault="000F38C5" w:rsidP="00A951D0">
      <w:pPr>
        <w:widowControl/>
        <w:ind w:firstLineChars="895" w:firstLine="3235"/>
        <w:jc w:val="left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绩效自评报告</w:t>
      </w:r>
    </w:p>
    <w:p w:rsidR="000F38C5" w:rsidRDefault="000F38C5" w:rsidP="000F38C5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0F38C5" w:rsidRDefault="000F38C5" w:rsidP="000F38C5">
      <w:pPr>
        <w:spacing w:line="360" w:lineRule="auto"/>
        <w:ind w:leftChars="202" w:left="424"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教育局在</w:t>
      </w:r>
      <w:r>
        <w:rPr>
          <w:rFonts w:ascii="仿宋_GB2312" w:eastAsia="仿宋_GB2312" w:hAnsi="宋体" w:cs="宋体" w:hint="eastAsia"/>
          <w:color w:val="333333"/>
          <w:sz w:val="32"/>
          <w:szCs w:val="32"/>
        </w:rPr>
        <w:t>县委、县政府的</w:t>
      </w:r>
      <w:r>
        <w:rPr>
          <w:rFonts w:ascii="仿宋_GB2312" w:eastAsia="仿宋_GB2312" w:hint="eastAsia"/>
          <w:sz w:val="32"/>
          <w:szCs w:val="32"/>
        </w:rPr>
        <w:t>坚强领导下，在上级教育主管部门的正确指导下，以“建好每一所学校，办好每一所学校，全面提高教育体育质量”为目标，</w:t>
      </w:r>
      <w:r>
        <w:rPr>
          <w:rFonts w:ascii="仿宋_GB2312" w:eastAsia="仿宋_GB2312" w:hAnsi="仿宋_GB2312" w:hint="eastAsia"/>
          <w:sz w:val="32"/>
          <w:szCs w:val="32"/>
        </w:rPr>
        <w:t>以改善农村学校、城镇薄弱学校办学条件和均衡配置教师资源为重点，</w:t>
      </w:r>
      <w:r>
        <w:rPr>
          <w:rFonts w:ascii="仿宋_GB2312" w:eastAsia="仿宋_GB2312" w:hint="eastAsia"/>
          <w:sz w:val="32"/>
          <w:szCs w:val="32"/>
        </w:rPr>
        <w:t>大力推进创建广东省教育现代化先进县和广东省教育强县复评“两评合一”等重点工作，</w:t>
      </w:r>
      <w:r>
        <w:rPr>
          <w:rFonts w:ascii="仿宋_GB2312" w:eastAsia="仿宋_GB2312" w:hAnsi="仿宋_GB2312" w:hint="eastAsia"/>
          <w:sz w:val="32"/>
          <w:szCs w:val="32"/>
        </w:rPr>
        <w:t>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目前仍有部分学校</w:t>
      </w:r>
      <w:r>
        <w:rPr>
          <w:rFonts w:ascii="仿宋_GB2312" w:eastAsia="仿宋_GB2312" w:hint="eastAsia"/>
          <w:sz w:val="32"/>
          <w:szCs w:val="32"/>
        </w:rPr>
        <w:t>基本办学条件和生活设施不达标。</w:t>
      </w:r>
    </w:p>
    <w:p w:rsidR="000F38C5" w:rsidRDefault="000F38C5" w:rsidP="000F38C5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0F38C5" w:rsidRDefault="000F38C5" w:rsidP="000F38C5">
      <w:pPr>
        <w:spacing w:line="360" w:lineRule="auto"/>
        <w:ind w:leftChars="202" w:left="424"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教育局的计财股作为专门的项目实施组织机构，做好与学校及相关单位的联络工作，保障了项目的正常实施；利用《 乳源瑶族自治县镇中小学财务管理制度改革工作方案》（乳科教【2016】3号）、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关于加强学校基建修缮项目工程管理的规定〉（乳科教[2007]49号）、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关于进一步规范我县行政事业单位政府采购及消费支出管理的通知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（乳发办【2014】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2号），对项目的实施进行制度措施的保障。完成了大布中学</w:t>
      </w:r>
      <w:r w:rsidR="007705F1">
        <w:rPr>
          <w:rFonts w:ascii="仿宋_GB2312" w:eastAsia="仿宋_GB2312" w:hAnsi="仿宋_GB2312" w:hint="eastAsia"/>
          <w:sz w:val="32"/>
          <w:szCs w:val="32"/>
        </w:rPr>
        <w:t>、</w:t>
      </w:r>
      <w:r>
        <w:rPr>
          <w:rFonts w:ascii="仿宋_GB2312" w:eastAsia="仿宋_GB2312" w:hAnsi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布</w:t>
      </w:r>
      <w:r w:rsidR="007705F1">
        <w:rPr>
          <w:rFonts w:ascii="仿宋_GB2312" w:eastAsia="仿宋_GB2312" w:hAnsi="仿宋_GB2312" w:hint="eastAsia"/>
          <w:sz w:val="32"/>
          <w:szCs w:val="32"/>
        </w:rPr>
        <w:t>中心</w:t>
      </w:r>
      <w:proofErr w:type="gramEnd"/>
      <w:r w:rsidR="007705F1">
        <w:rPr>
          <w:rFonts w:ascii="仿宋_GB2312" w:eastAsia="仿宋_GB2312" w:hAnsi="仿宋_GB2312" w:hint="eastAsia"/>
          <w:sz w:val="32"/>
          <w:szCs w:val="32"/>
        </w:rPr>
        <w:t>小学、桂</w:t>
      </w:r>
      <w:proofErr w:type="gramStart"/>
      <w:r w:rsidR="007705F1">
        <w:rPr>
          <w:rFonts w:ascii="仿宋_GB2312" w:eastAsia="仿宋_GB2312" w:hAnsi="仿宋_GB2312" w:hint="eastAsia"/>
          <w:sz w:val="32"/>
          <w:szCs w:val="32"/>
        </w:rPr>
        <w:t>头中心</w:t>
      </w:r>
      <w:proofErr w:type="gramEnd"/>
      <w:r w:rsidR="007705F1">
        <w:rPr>
          <w:rFonts w:ascii="仿宋_GB2312" w:eastAsia="仿宋_GB2312" w:hAnsi="仿宋_GB2312" w:hint="eastAsia"/>
          <w:sz w:val="32"/>
          <w:szCs w:val="32"/>
        </w:rPr>
        <w:t>幼儿园</w:t>
      </w:r>
      <w:r w:rsidR="00EF0D9F">
        <w:rPr>
          <w:rFonts w:ascii="仿宋_GB2312" w:eastAsia="仿宋_GB2312" w:hAnsi="仿宋_GB2312" w:hint="eastAsia"/>
          <w:sz w:val="32"/>
          <w:szCs w:val="32"/>
        </w:rPr>
        <w:t>等3所学校</w:t>
      </w:r>
      <w:r w:rsidR="007705F1">
        <w:rPr>
          <w:rFonts w:ascii="仿宋_GB2312" w:eastAsia="仿宋_GB2312" w:hAnsi="仿宋_GB2312" w:hint="eastAsia"/>
          <w:sz w:val="32"/>
          <w:szCs w:val="32"/>
        </w:rPr>
        <w:t>零星工程维修，</w:t>
      </w:r>
      <w:r w:rsidR="00EF0D9F">
        <w:rPr>
          <w:rFonts w:ascii="仿宋_GB2312" w:eastAsia="仿宋_GB2312" w:hAnsi="仿宋_GB2312" w:hint="eastAsia"/>
          <w:sz w:val="32"/>
          <w:szCs w:val="32"/>
        </w:rPr>
        <w:t>对大</w:t>
      </w:r>
      <w:proofErr w:type="gramStart"/>
      <w:r w:rsidR="00EF0D9F">
        <w:rPr>
          <w:rFonts w:ascii="仿宋_GB2312" w:eastAsia="仿宋_GB2312" w:hAnsi="仿宋_GB2312" w:hint="eastAsia"/>
          <w:sz w:val="32"/>
          <w:szCs w:val="32"/>
        </w:rPr>
        <w:t>布中心</w:t>
      </w:r>
      <w:proofErr w:type="gramEnd"/>
      <w:r w:rsidR="00EF0D9F">
        <w:rPr>
          <w:rFonts w:ascii="仿宋_GB2312" w:eastAsia="仿宋_GB2312" w:hAnsi="仿宋_GB2312" w:hint="eastAsia"/>
          <w:sz w:val="32"/>
          <w:szCs w:val="32"/>
        </w:rPr>
        <w:t>小学、大桥中心小学、洛阳中心学校</w:t>
      </w:r>
      <w:r w:rsidR="00032C17">
        <w:rPr>
          <w:rFonts w:ascii="仿宋_GB2312" w:eastAsia="仿宋_GB2312" w:hAnsi="仿宋_GB2312" w:hint="eastAsia"/>
          <w:sz w:val="32"/>
          <w:szCs w:val="32"/>
        </w:rPr>
        <w:t>等学校篮球场</w:t>
      </w:r>
      <w:r w:rsidR="00EF0D9F">
        <w:rPr>
          <w:rFonts w:ascii="仿宋_GB2312" w:eastAsia="仿宋_GB2312" w:hAnsi="仿宋_GB2312" w:hint="eastAsia"/>
          <w:sz w:val="32"/>
          <w:szCs w:val="32"/>
        </w:rPr>
        <w:t>进行了</w:t>
      </w:r>
      <w:r w:rsidR="00032C17">
        <w:rPr>
          <w:rFonts w:ascii="仿宋_GB2312" w:eastAsia="仿宋_GB2312" w:hAnsi="仿宋_GB2312" w:hint="eastAsia"/>
          <w:sz w:val="32"/>
          <w:szCs w:val="32"/>
        </w:rPr>
        <w:t>维修</w:t>
      </w:r>
      <w:r w:rsidR="00EF0D9F">
        <w:rPr>
          <w:rFonts w:ascii="仿宋_GB2312" w:eastAsia="仿宋_GB2312" w:hAnsi="仿宋_GB2312" w:hint="eastAsia"/>
          <w:sz w:val="32"/>
          <w:szCs w:val="32"/>
        </w:rPr>
        <w:t>改造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="00AE231B">
        <w:rPr>
          <w:rFonts w:ascii="仿宋_GB2312" w:eastAsia="仿宋_GB2312" w:hAnsi="仿宋_GB2312" w:hint="eastAsia"/>
          <w:sz w:val="32"/>
          <w:szCs w:val="32"/>
        </w:rPr>
        <w:t>一六中学购置了一批体育用品及器材</w:t>
      </w:r>
      <w:r w:rsidR="00F61A80"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>资金实行财政专户管理，按项目的进度进行支付，所有项目的支出记录完整、规范，凭证合格有效；教育局计财股、项目建设学校对项目的实施过程进行监管,对项目的结果进行结算及验收；根据预算控制成本，按预算、按质、按量的完成项目的实施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0F38C5" w:rsidRDefault="000F38C5" w:rsidP="000F38C5">
      <w:pPr>
        <w:spacing w:line="560" w:lineRule="exact"/>
        <w:ind w:leftChars="270" w:left="567" w:firstLineChars="171" w:firstLine="479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根据乡村教育建设经费（农村税费改革经费）的使用要求及财政资金预算绩效管理要求，</w:t>
      </w:r>
      <w:r>
        <w:rPr>
          <w:rFonts w:ascii="仿宋_GB2312" w:eastAsia="仿宋_GB2312" w:hAnsi="宋体" w:hint="eastAsia"/>
          <w:sz w:val="28"/>
          <w:szCs w:val="28"/>
        </w:rPr>
        <w:t>项目自评等级为优秀，项目分数为</w:t>
      </w:r>
      <w:r w:rsidR="008C6A91">
        <w:rPr>
          <w:rFonts w:ascii="仿宋_GB2312" w:eastAsia="仿宋_GB2312" w:hAnsi="宋体" w:hint="eastAsia"/>
          <w:sz w:val="28"/>
          <w:szCs w:val="28"/>
        </w:rPr>
        <w:t>99</w:t>
      </w:r>
      <w:r>
        <w:rPr>
          <w:rFonts w:ascii="仿宋_GB2312" w:eastAsia="仿宋_GB2312" w:hAnsi="宋体" w:hint="eastAsia"/>
          <w:sz w:val="28"/>
          <w:szCs w:val="28"/>
        </w:rPr>
        <w:t>分。</w:t>
      </w:r>
    </w:p>
    <w:p w:rsidR="000F38C5" w:rsidRDefault="000F38C5" w:rsidP="000F38C5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乡村教育建设经费（农村税费改革经费）部门预算金额为315.48万元，实际支付</w:t>
      </w:r>
      <w:r w:rsidR="008B071E" w:rsidRPr="008B071E">
        <w:rPr>
          <w:rFonts w:ascii="仿宋_GB2312" w:eastAsia="仿宋_GB2312" w:hAnsi="仿宋_GB2312"/>
          <w:sz w:val="32"/>
          <w:szCs w:val="32"/>
        </w:rPr>
        <w:t>314</w:t>
      </w:r>
      <w:r w:rsidR="008B071E">
        <w:rPr>
          <w:rFonts w:ascii="仿宋_GB2312" w:eastAsia="仿宋_GB2312" w:hAnsi="仿宋_GB2312" w:hint="eastAsia"/>
          <w:sz w:val="32"/>
          <w:szCs w:val="32"/>
        </w:rPr>
        <w:t>.</w:t>
      </w:r>
      <w:r w:rsidR="008B071E" w:rsidRPr="008B071E">
        <w:rPr>
          <w:rFonts w:ascii="仿宋_GB2312" w:eastAsia="仿宋_GB2312" w:hAnsi="仿宋_GB2312"/>
          <w:sz w:val="32"/>
          <w:szCs w:val="32"/>
        </w:rPr>
        <w:t xml:space="preserve">11 </w:t>
      </w:r>
      <w:r>
        <w:rPr>
          <w:rFonts w:ascii="仿宋_GB2312" w:eastAsia="仿宋_GB2312" w:hAnsi="仿宋_GB2312" w:hint="eastAsia"/>
          <w:sz w:val="32"/>
          <w:szCs w:val="32"/>
        </w:rPr>
        <w:t>万元用于各中小学校</w:t>
      </w:r>
      <w:r w:rsidR="008B5853">
        <w:rPr>
          <w:rFonts w:ascii="仿宋_GB2312" w:eastAsia="仿宋_GB2312" w:hAnsi="仿宋_GB2312" w:hint="eastAsia"/>
          <w:sz w:val="32"/>
          <w:szCs w:val="32"/>
        </w:rPr>
        <w:t>、幼儿园</w:t>
      </w:r>
      <w:bookmarkStart w:id="0" w:name="_GoBack"/>
      <w:bookmarkEnd w:id="0"/>
      <w:r>
        <w:rPr>
          <w:rFonts w:ascii="仿宋_GB2312" w:eastAsia="仿宋_GB2312" w:hAnsi="仿宋_GB2312" w:hint="eastAsia"/>
          <w:sz w:val="32"/>
          <w:szCs w:val="32"/>
        </w:rPr>
        <w:t>维修改造</w:t>
      </w:r>
      <w:r w:rsidR="008F5E53">
        <w:rPr>
          <w:rFonts w:ascii="仿宋_GB2312" w:eastAsia="仿宋_GB2312" w:hAnsi="仿宋_GB2312" w:hint="eastAsia"/>
          <w:sz w:val="32"/>
          <w:szCs w:val="32"/>
        </w:rPr>
        <w:t>及设备购置。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807"/>
        <w:gridCol w:w="1812"/>
        <w:gridCol w:w="1813"/>
        <w:gridCol w:w="1813"/>
      </w:tblGrid>
      <w:tr w:rsidR="00B426AF" w:rsidTr="00B426AF">
        <w:trPr>
          <w:trHeight w:val="832"/>
        </w:trPr>
        <w:tc>
          <w:tcPr>
            <w:tcW w:w="817" w:type="dxa"/>
          </w:tcPr>
          <w:p w:rsidR="00B426AF" w:rsidRDefault="00B426AF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序号</w:t>
            </w:r>
          </w:p>
        </w:tc>
        <w:tc>
          <w:tcPr>
            <w:tcW w:w="2807" w:type="dxa"/>
            <w:vAlign w:val="center"/>
          </w:tcPr>
          <w:p w:rsidR="00B426AF" w:rsidRDefault="00B426AF" w:rsidP="00B426AF">
            <w:pPr>
              <w:spacing w:line="360" w:lineRule="auto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项目学校</w:t>
            </w:r>
          </w:p>
        </w:tc>
        <w:tc>
          <w:tcPr>
            <w:tcW w:w="1812" w:type="dxa"/>
            <w:vAlign w:val="center"/>
          </w:tcPr>
          <w:p w:rsidR="00B426AF" w:rsidRDefault="00B426AF" w:rsidP="00B426AF">
            <w:pPr>
              <w:spacing w:line="360" w:lineRule="auto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1813" w:type="dxa"/>
            <w:vAlign w:val="center"/>
          </w:tcPr>
          <w:p w:rsidR="00B426AF" w:rsidRDefault="00B426AF" w:rsidP="00B426AF">
            <w:pPr>
              <w:spacing w:line="360" w:lineRule="auto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项目金额</w:t>
            </w:r>
            <w:r w:rsidR="002C25D9">
              <w:rPr>
                <w:rFonts w:ascii="仿宋_GB2312" w:eastAsia="仿宋_GB2312" w:hAnsi="仿宋_GB2312" w:hint="eastAsia"/>
                <w:sz w:val="32"/>
                <w:szCs w:val="32"/>
              </w:rPr>
              <w:t>（元）</w:t>
            </w:r>
          </w:p>
        </w:tc>
        <w:tc>
          <w:tcPr>
            <w:tcW w:w="1813" w:type="dxa"/>
            <w:vAlign w:val="center"/>
          </w:tcPr>
          <w:p w:rsidR="00B426AF" w:rsidRDefault="00B426AF" w:rsidP="00B426AF">
            <w:pPr>
              <w:spacing w:line="360" w:lineRule="auto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拨付日期</w:t>
            </w:r>
          </w:p>
        </w:tc>
      </w:tr>
      <w:tr w:rsidR="00B426AF" w:rsidTr="00B426AF">
        <w:tc>
          <w:tcPr>
            <w:tcW w:w="817" w:type="dxa"/>
          </w:tcPr>
          <w:p w:rsidR="00B426AF" w:rsidRDefault="002C25D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</w:t>
            </w:r>
          </w:p>
        </w:tc>
        <w:tc>
          <w:tcPr>
            <w:tcW w:w="2807" w:type="dxa"/>
          </w:tcPr>
          <w:p w:rsidR="00B426AF" w:rsidRDefault="002C25D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 w:rsidRPr="002C25D9">
              <w:rPr>
                <w:rFonts w:ascii="仿宋_GB2312" w:eastAsia="仿宋_GB2312" w:hAnsi="仿宋_GB2312" w:hint="eastAsia"/>
                <w:sz w:val="32"/>
                <w:szCs w:val="32"/>
              </w:rPr>
              <w:t>大布镇初级中学</w:t>
            </w:r>
          </w:p>
        </w:tc>
        <w:tc>
          <w:tcPr>
            <w:tcW w:w="1812" w:type="dxa"/>
          </w:tcPr>
          <w:p w:rsidR="00B426AF" w:rsidRDefault="002C25D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 w:rsidRPr="002C25D9">
              <w:rPr>
                <w:rFonts w:ascii="仿宋_GB2312" w:eastAsia="仿宋_GB2312" w:hAnsi="仿宋_GB2312" w:hint="eastAsia"/>
                <w:sz w:val="32"/>
                <w:szCs w:val="32"/>
              </w:rPr>
              <w:t>维修工程</w:t>
            </w:r>
          </w:p>
        </w:tc>
        <w:tc>
          <w:tcPr>
            <w:tcW w:w="1813" w:type="dxa"/>
          </w:tcPr>
          <w:p w:rsidR="00B426AF" w:rsidRDefault="002C25D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 w:rsidRPr="002C25D9">
              <w:rPr>
                <w:rFonts w:ascii="仿宋_GB2312" w:eastAsia="仿宋_GB2312" w:hAnsi="仿宋_GB2312"/>
                <w:sz w:val="32"/>
                <w:szCs w:val="32"/>
              </w:rPr>
              <w:t>464973</w:t>
            </w:r>
          </w:p>
        </w:tc>
        <w:tc>
          <w:tcPr>
            <w:tcW w:w="1813" w:type="dxa"/>
          </w:tcPr>
          <w:p w:rsidR="00B426AF" w:rsidRDefault="002C25D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 w:rsidRPr="002C25D9">
              <w:rPr>
                <w:rFonts w:ascii="仿宋_GB2312" w:eastAsia="仿宋_GB2312" w:hAnsi="仿宋_GB2312"/>
                <w:sz w:val="32"/>
                <w:szCs w:val="32"/>
              </w:rPr>
              <w:t>2022-1-30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lastRenderedPageBreak/>
              <w:t>2</w:t>
            </w:r>
          </w:p>
        </w:tc>
        <w:tc>
          <w:tcPr>
            <w:tcW w:w="2807" w:type="dxa"/>
            <w:vAlign w:val="center"/>
          </w:tcPr>
          <w:p w:rsidR="00447589" w:rsidRPr="00DE778C" w:rsidRDefault="00447589">
            <w:pPr>
              <w:rPr>
                <w:rFonts w:ascii="宋体" w:hAnsi="宋体" w:cs="宋体"/>
                <w:sz w:val="16"/>
                <w:szCs w:val="16"/>
              </w:rPr>
            </w:pPr>
            <w:r w:rsidRPr="00DE778C"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1812" w:type="dxa"/>
            <w:vAlign w:val="center"/>
          </w:tcPr>
          <w:p w:rsidR="00447589" w:rsidRPr="00DE778C" w:rsidRDefault="00447589">
            <w:pPr>
              <w:rPr>
                <w:rFonts w:ascii="宋体" w:hAnsi="宋体" w:cs="宋体"/>
                <w:sz w:val="16"/>
                <w:szCs w:val="16"/>
              </w:rPr>
            </w:pPr>
            <w:r w:rsidRPr="00DE778C">
              <w:rPr>
                <w:rFonts w:hint="eastAsia"/>
                <w:sz w:val="16"/>
                <w:szCs w:val="16"/>
              </w:rPr>
              <w:t>厨房零星工程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32,321.37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2022-6-20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3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运动篮球场建设工程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97,611.00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2022-11-17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4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教学楼线路改造工程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6,822.13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2022-12-13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5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大布镇中心幼儿园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校园文化宣传物料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113,792.00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2022-12-7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6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大桥镇中心小学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红明分</w:t>
            </w:r>
            <w:proofErr w:type="gramEnd"/>
            <w:r>
              <w:rPr>
                <w:rFonts w:hint="eastAsia"/>
                <w:sz w:val="20"/>
              </w:rPr>
              <w:t>教点围墙修缮工程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121,768.00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7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大桥镇中心小学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红</w:t>
            </w:r>
            <w:proofErr w:type="gramStart"/>
            <w:r>
              <w:rPr>
                <w:rFonts w:hint="eastAsia"/>
                <w:sz w:val="20"/>
              </w:rPr>
              <w:t>明教学</w:t>
            </w:r>
            <w:proofErr w:type="gramEnd"/>
            <w:r>
              <w:rPr>
                <w:rFonts w:hint="eastAsia"/>
                <w:sz w:val="20"/>
              </w:rPr>
              <w:t>点篮球场、校园路面修缮工程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159,920.00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8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东坪中心小学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广告制作安装工程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206,261.70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2022-2-21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9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东坪中心幼儿园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27,123.00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2022-2-21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10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桂头镇中心小学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教学楼低压配电线路改造工程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29,495.92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2022-3-2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11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食堂外不锈钢雨棚工程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1,483.77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2022-6-10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12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新街教学点围墙维修加固工程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72,200.00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2022-7-21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13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桂头镇中心幼儿园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消防管道改造项目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27,696.00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2022-5-27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14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桂头镇中心幼儿园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雨棚安装工程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11,117.00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2022-11-8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15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桂头镇中心幼儿园</w:t>
            </w:r>
          </w:p>
        </w:tc>
        <w:tc>
          <w:tcPr>
            <w:tcW w:w="1812" w:type="dxa"/>
            <w:vAlign w:val="center"/>
          </w:tcPr>
          <w:p w:rsidR="00447589" w:rsidRPr="00AA53F2" w:rsidRDefault="00447589">
            <w:pPr>
              <w:rPr>
                <w:rFonts w:ascii="宋体" w:hAnsi="宋体" w:cs="宋体"/>
                <w:sz w:val="16"/>
                <w:szCs w:val="16"/>
              </w:rPr>
            </w:pPr>
            <w:r w:rsidRPr="00AA53F2">
              <w:rPr>
                <w:rFonts w:hint="eastAsia"/>
                <w:sz w:val="16"/>
                <w:szCs w:val="16"/>
              </w:rPr>
              <w:t>零星修缮工程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11,409.00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2022-11-10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16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桂头中学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安装空气能热水系统安装费及辅材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24,375.00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2022-2-22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17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桂头中学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安装空气能热水系统（宿舍水管、电线改造）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2,195.00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2022-2-22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18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66,878.59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2022-5-27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19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柳坑中心小学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食堂金字架雨棚、不锈钢</w:t>
            </w:r>
            <w:proofErr w:type="gramStart"/>
            <w:r>
              <w:rPr>
                <w:rFonts w:hint="eastAsia"/>
                <w:sz w:val="16"/>
                <w:szCs w:val="16"/>
              </w:rPr>
              <w:t>护栏网</w:t>
            </w:r>
            <w:proofErr w:type="gramEnd"/>
            <w:r>
              <w:rPr>
                <w:rFonts w:hint="eastAsia"/>
                <w:sz w:val="16"/>
                <w:szCs w:val="16"/>
              </w:rPr>
              <w:t>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3,022.02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2022-4-26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20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洛阳镇中心学校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篮球场改造项目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9,773.00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2022-5-10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21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乳城镇中心小学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多功能厅装修工程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641,742.00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2022-1-28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lastRenderedPageBreak/>
              <w:t>22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乳城镇中心幼儿园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主体工程款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808,663.00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2022-11-17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23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购买足球、篮球等体育用品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24,660.00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2022-3-31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24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厨房水电路安装工程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3,553.60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2022-4-26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25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围墙（其他）改造工程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6,539.00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2022-6-20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26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一六镇中心小学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沼气池、化粪池改造工程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84,165.00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2022-1-28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27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围墙改造工程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15,000.00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2022-2-28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28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创强复评</w:t>
            </w:r>
            <w:proofErr w:type="gramEnd"/>
            <w:r>
              <w:rPr>
                <w:rFonts w:hint="eastAsia"/>
                <w:sz w:val="16"/>
                <w:szCs w:val="16"/>
              </w:rPr>
              <w:t>整改项目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63,786.80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2022-5-10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29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一六镇中心小学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厨具设备采购安装项目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jc w:val="righ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 xml:space="preserve">2,775.70 </w:t>
            </w: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2022-11-8</w:t>
            </w:r>
          </w:p>
        </w:tc>
      </w:tr>
      <w:tr w:rsidR="00447589" w:rsidTr="008E7568">
        <w:tc>
          <w:tcPr>
            <w:tcW w:w="817" w:type="dxa"/>
          </w:tcPr>
          <w:p w:rsidR="00447589" w:rsidRDefault="00447589" w:rsidP="000F38C5">
            <w:pPr>
              <w:spacing w:line="360" w:lineRule="auto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30</w:t>
            </w:r>
          </w:p>
        </w:tc>
        <w:tc>
          <w:tcPr>
            <w:tcW w:w="2807" w:type="dxa"/>
            <w:vAlign w:val="center"/>
          </w:tcPr>
          <w:p w:rsidR="00447589" w:rsidRDefault="00447589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合计</w:t>
            </w:r>
          </w:p>
        </w:tc>
        <w:tc>
          <w:tcPr>
            <w:tcW w:w="1812" w:type="dxa"/>
            <w:vAlign w:val="center"/>
          </w:tcPr>
          <w:p w:rsidR="00447589" w:rsidRDefault="0044758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813" w:type="dxa"/>
            <w:vAlign w:val="center"/>
          </w:tcPr>
          <w:p w:rsidR="00DE778C" w:rsidRDefault="00DE778C" w:rsidP="00DE778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3,141,122.60 </w:t>
            </w:r>
          </w:p>
          <w:p w:rsidR="00447589" w:rsidRDefault="00447589">
            <w:pPr>
              <w:jc w:val="right"/>
              <w:rPr>
                <w:rFonts w:hint="eastAsia"/>
                <w:color w:val="000000"/>
                <w:sz w:val="16"/>
                <w:szCs w:val="16"/>
              </w:rPr>
            </w:pPr>
          </w:p>
        </w:tc>
        <w:tc>
          <w:tcPr>
            <w:tcW w:w="1813" w:type="dxa"/>
            <w:vAlign w:val="center"/>
          </w:tcPr>
          <w:p w:rsidR="00447589" w:rsidRDefault="00447589">
            <w:pPr>
              <w:rPr>
                <w:rFonts w:hint="eastAsia"/>
                <w:sz w:val="16"/>
                <w:szCs w:val="16"/>
              </w:rPr>
            </w:pPr>
          </w:p>
        </w:tc>
      </w:tr>
    </w:tbl>
    <w:p w:rsidR="006B3227" w:rsidRDefault="006B3227" w:rsidP="0029647C">
      <w:pPr>
        <w:spacing w:line="360" w:lineRule="auto"/>
        <w:rPr>
          <w:rFonts w:ascii="仿宋_GB2312" w:eastAsia="仿宋_GB2312" w:hAnsi="仿宋_GB2312"/>
          <w:sz w:val="32"/>
          <w:szCs w:val="32"/>
        </w:rPr>
      </w:pPr>
    </w:p>
    <w:p w:rsidR="000F38C5" w:rsidRDefault="000F38C5" w:rsidP="000F38C5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0F38C5" w:rsidRDefault="000F38C5" w:rsidP="000F38C5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乡村教育建设经费（农村税费改革经费）项目的实施，改善了一批薄弱学校基本办学条件和生活设施，进一步缩小各学校之间的差距，全县各学校间的办学条件进一步均衡。 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乡村教育建设经费（农村税费改革经费）项目的实施，改善了教师与学生在校工作、学习、生活的环境，保障师生安全，保障社会和谐局面。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（二）存在问题。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目前，我县各学校的设施、设备等办学条件还存在一些差距，今后项目的实施尽量体现“轻重缓急”原则，保证每所学校都均衡发展。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三、改进意见</w:t>
      </w:r>
    </w:p>
    <w:p w:rsidR="000F38C5" w:rsidRDefault="000F38C5" w:rsidP="000F38C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今后工作中，考虑各学校的实际需求，让项目资金的使用发挥最大的效益。</w:t>
      </w:r>
    </w:p>
    <w:p w:rsidR="000F38C5" w:rsidRPr="000F38C5" w:rsidRDefault="000F38C5" w:rsidP="000F38C5">
      <w:pPr>
        <w:spacing w:line="560" w:lineRule="exact"/>
        <w:ind w:leftChars="270" w:left="567" w:firstLineChars="171" w:firstLine="547"/>
        <w:rPr>
          <w:rFonts w:ascii="仿宋_GB2312" w:eastAsia="仿宋_GB2312" w:hAnsi="宋体"/>
          <w:sz w:val="32"/>
          <w:szCs w:val="32"/>
        </w:rPr>
      </w:pPr>
    </w:p>
    <w:p w:rsidR="000732B0" w:rsidRPr="000F38C5" w:rsidRDefault="000732B0" w:rsidP="000F38C5">
      <w:pPr>
        <w:rPr>
          <w:szCs w:val="32"/>
        </w:rPr>
      </w:pPr>
    </w:p>
    <w:sectPr w:rsidR="000732B0" w:rsidRPr="000F38C5" w:rsidSect="000732B0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F3" w:rsidRDefault="00D70BF3" w:rsidP="000F38C5">
      <w:r>
        <w:separator/>
      </w:r>
    </w:p>
  </w:endnote>
  <w:endnote w:type="continuationSeparator" w:id="0">
    <w:p w:rsidR="00D70BF3" w:rsidRDefault="00D70BF3" w:rsidP="000F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F3" w:rsidRDefault="00D70BF3" w:rsidP="000F38C5">
      <w:r>
        <w:separator/>
      </w:r>
    </w:p>
  </w:footnote>
  <w:footnote w:type="continuationSeparator" w:id="0">
    <w:p w:rsidR="00D70BF3" w:rsidRDefault="00D70BF3" w:rsidP="000F3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32C17"/>
    <w:rsid w:val="00042802"/>
    <w:rsid w:val="000560B1"/>
    <w:rsid w:val="000732B0"/>
    <w:rsid w:val="000F38C5"/>
    <w:rsid w:val="00182223"/>
    <w:rsid w:val="002648B3"/>
    <w:rsid w:val="0029647C"/>
    <w:rsid w:val="002C25D9"/>
    <w:rsid w:val="003B25CA"/>
    <w:rsid w:val="00447589"/>
    <w:rsid w:val="004903E7"/>
    <w:rsid w:val="004F1DF0"/>
    <w:rsid w:val="00534213"/>
    <w:rsid w:val="006B3227"/>
    <w:rsid w:val="006C10AA"/>
    <w:rsid w:val="006F6EA7"/>
    <w:rsid w:val="007705F1"/>
    <w:rsid w:val="0087074D"/>
    <w:rsid w:val="008B071E"/>
    <w:rsid w:val="008B5853"/>
    <w:rsid w:val="008C6A91"/>
    <w:rsid w:val="008F5E53"/>
    <w:rsid w:val="00916C35"/>
    <w:rsid w:val="009A618B"/>
    <w:rsid w:val="009C14D0"/>
    <w:rsid w:val="00A951D0"/>
    <w:rsid w:val="00AA53F2"/>
    <w:rsid w:val="00AE231B"/>
    <w:rsid w:val="00B426AF"/>
    <w:rsid w:val="00C87D9D"/>
    <w:rsid w:val="00CF0AD6"/>
    <w:rsid w:val="00D70BF3"/>
    <w:rsid w:val="00DE778C"/>
    <w:rsid w:val="00E26FCE"/>
    <w:rsid w:val="00E409B6"/>
    <w:rsid w:val="00EE444F"/>
    <w:rsid w:val="00EF0D9F"/>
    <w:rsid w:val="00F22CA7"/>
    <w:rsid w:val="00F24694"/>
    <w:rsid w:val="00F61A80"/>
    <w:rsid w:val="00FD7CB3"/>
    <w:rsid w:val="00FE0CBE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B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73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73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732B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732B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B4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381</Words>
  <Characters>2172</Characters>
  <Application>Microsoft Office Word</Application>
  <DocSecurity>0</DocSecurity>
  <Lines>18</Lines>
  <Paragraphs>5</Paragraphs>
  <ScaleCrop>false</ScaleCrop>
  <Company>Microsoft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33</cp:revision>
  <cp:lastPrinted>2018-10-25T02:57:00Z</cp:lastPrinted>
  <dcterms:created xsi:type="dcterms:W3CDTF">2016-12-01T07:04:00Z</dcterms:created>
  <dcterms:modified xsi:type="dcterms:W3CDTF">2023-05-30T03:43:00Z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