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941DA" w:rsidRDefault="00906191">
      <w:pPr>
        <w:spacing w:line="560" w:lineRule="exact"/>
        <w:rPr>
          <w:rFonts w:ascii="宋体" w:hAnsi="宋体"/>
          <w:b/>
          <w:sz w:val="36"/>
          <w:szCs w:val="36"/>
        </w:rPr>
      </w:pPr>
      <w:r>
        <w:rPr>
          <w:rFonts w:ascii="黑体" w:eastAsia="黑体" w:hAnsi="黑体" w:hint="eastAsia"/>
          <w:color w:val="000000"/>
          <w:sz w:val="32"/>
        </w:rPr>
        <w:t>附件2-2</w:t>
      </w:r>
    </w:p>
    <w:p w:rsidR="00E941DA" w:rsidRDefault="00906191">
      <w:pPr>
        <w:jc w:val="center"/>
        <w:rPr>
          <w:rFonts w:ascii="宋体" w:hAnsi="宋体"/>
          <w:b/>
          <w:sz w:val="36"/>
          <w:szCs w:val="36"/>
        </w:rPr>
      </w:pPr>
      <w:r>
        <w:rPr>
          <w:rFonts w:ascii="宋体" w:hAnsi="宋体" w:hint="eastAsia"/>
          <w:b/>
          <w:sz w:val="36"/>
          <w:szCs w:val="36"/>
        </w:rPr>
        <w:t>广东乳源经济开发区基础设施提升工程绩效自评报告</w:t>
      </w:r>
    </w:p>
    <w:p w:rsidR="00E941DA" w:rsidRDefault="00E941DA">
      <w:pPr>
        <w:rPr>
          <w:rFonts w:ascii="仿宋_GB2312" w:eastAsia="仿宋_GB2312"/>
          <w:sz w:val="44"/>
          <w:szCs w:val="44"/>
        </w:rPr>
      </w:pPr>
    </w:p>
    <w:p w:rsidR="00E941DA" w:rsidRDefault="00906191">
      <w:pPr>
        <w:spacing w:line="360" w:lineRule="auto"/>
        <w:ind w:firstLineChars="200" w:firstLine="640"/>
        <w:rPr>
          <w:rFonts w:ascii="黑体" w:eastAsia="黑体"/>
          <w:sz w:val="32"/>
          <w:szCs w:val="32"/>
        </w:rPr>
      </w:pPr>
      <w:r>
        <w:rPr>
          <w:rFonts w:ascii="黑体" w:eastAsia="黑体" w:hint="eastAsia"/>
          <w:sz w:val="32"/>
          <w:szCs w:val="32"/>
        </w:rPr>
        <w:t>一、项目基本情况及自评结论</w:t>
      </w:r>
    </w:p>
    <w:p w:rsidR="00E941DA" w:rsidRDefault="00906191">
      <w:pPr>
        <w:spacing w:line="360" w:lineRule="auto"/>
        <w:ind w:firstLineChars="200" w:firstLine="640"/>
        <w:rPr>
          <w:rFonts w:ascii="仿宋_GB2312" w:eastAsia="仿宋_GB2312"/>
          <w:sz w:val="32"/>
          <w:szCs w:val="32"/>
        </w:rPr>
      </w:pPr>
      <w:r>
        <w:rPr>
          <w:rFonts w:ascii="仿宋_GB2312" w:eastAsia="仿宋_GB2312" w:hint="eastAsia"/>
          <w:sz w:val="32"/>
          <w:szCs w:val="32"/>
        </w:rPr>
        <w:t>（一）项目用款单位简要情况。韶关乳源高新技术产业开发区管理委员会、广东乳源经济开发区管理委员会和乳源产业转移工业园管理委员会是一套人马三块牌子，是县人民政府派出机构。园区的发展规划、基础设施投资决策、招商项目引入等事项，由高新区提出议案报县人民政府组织相关部门商议决定。</w:t>
      </w:r>
    </w:p>
    <w:p w:rsidR="00E941DA" w:rsidRDefault="00906191">
      <w:pPr>
        <w:spacing w:line="360" w:lineRule="auto"/>
        <w:ind w:firstLineChars="200" w:firstLine="640"/>
        <w:rPr>
          <w:rFonts w:ascii="仿宋_GB2312" w:eastAsia="仿宋_GB2312"/>
          <w:sz w:val="32"/>
          <w:szCs w:val="32"/>
        </w:rPr>
      </w:pPr>
      <w:r>
        <w:rPr>
          <w:rFonts w:ascii="仿宋_GB2312" w:eastAsia="仿宋_GB2312" w:hint="eastAsia"/>
          <w:sz w:val="32"/>
          <w:szCs w:val="32"/>
        </w:rPr>
        <w:t>（二）项目资金安排。</w:t>
      </w:r>
      <w:r>
        <w:rPr>
          <w:rFonts w:ascii="仿宋" w:eastAsia="仿宋" w:hAnsi="仿宋" w:cs="仿宋" w:hint="eastAsia"/>
          <w:bCs/>
          <w:kern w:val="0"/>
          <w:sz w:val="32"/>
          <w:szCs w:val="32"/>
        </w:rPr>
        <w:t>根据</w:t>
      </w:r>
      <w:r w:rsidR="00605172" w:rsidRPr="00605172">
        <w:rPr>
          <w:rFonts w:ascii="仿宋" w:eastAsia="仿宋" w:hAnsi="仿宋" w:cs="仿宋" w:hint="eastAsia"/>
          <w:bCs/>
          <w:kern w:val="0"/>
          <w:sz w:val="32"/>
          <w:szCs w:val="32"/>
        </w:rPr>
        <w:t>乳财金[2022]1号，乳财金[2022]3号，乳财金[2022]7号，乳财金[2022]11号的</w:t>
      </w:r>
      <w:r>
        <w:rPr>
          <w:rFonts w:ascii="仿宋" w:eastAsia="仿宋" w:hAnsi="仿宋" w:cs="仿宋" w:hint="eastAsia"/>
          <w:bCs/>
          <w:kern w:val="0"/>
          <w:sz w:val="32"/>
          <w:szCs w:val="32"/>
        </w:rPr>
        <w:t>文件通知，经县人民政府同意，财政安排了</w:t>
      </w:r>
      <w:r w:rsidR="00EF6326">
        <w:rPr>
          <w:rFonts w:ascii="仿宋" w:eastAsia="仿宋" w:hAnsi="仿宋" w:cs="仿宋" w:hint="eastAsia"/>
          <w:bCs/>
          <w:kern w:val="0"/>
          <w:sz w:val="32"/>
          <w:szCs w:val="32"/>
        </w:rPr>
        <w:t>5000</w:t>
      </w:r>
      <w:r>
        <w:rPr>
          <w:rFonts w:ascii="仿宋" w:eastAsia="仿宋" w:hAnsi="仿宋" w:cs="仿宋" w:hint="eastAsia"/>
          <w:bCs/>
          <w:kern w:val="0"/>
          <w:sz w:val="32"/>
          <w:szCs w:val="32"/>
        </w:rPr>
        <w:t>万元专项债券用于广东乳源经济开发区基础设施提升工程，要求高新区加强资金管理，加快支出进度，提高资金使用效益。</w:t>
      </w:r>
    </w:p>
    <w:p w:rsidR="00E941DA" w:rsidRDefault="00906191" w:rsidP="006D39FF">
      <w:pPr>
        <w:widowControl/>
        <w:ind w:firstLineChars="200" w:firstLine="640"/>
        <w:rPr>
          <w:rFonts w:ascii="仿宋" w:eastAsia="仿宋" w:hAnsi="仿宋" w:cs="仿宋"/>
          <w:bCs/>
          <w:kern w:val="0"/>
          <w:sz w:val="32"/>
          <w:szCs w:val="32"/>
        </w:rPr>
      </w:pPr>
      <w:r>
        <w:rPr>
          <w:rFonts w:ascii="仿宋_GB2312" w:eastAsia="仿宋_GB2312" w:hint="eastAsia"/>
          <w:sz w:val="32"/>
          <w:szCs w:val="32"/>
        </w:rPr>
        <w:t>（三）项目实施主要内容及实施程序。高新区</w:t>
      </w:r>
      <w:r>
        <w:rPr>
          <w:rFonts w:ascii="仿宋" w:eastAsia="仿宋" w:hAnsi="仿宋" w:cs="仿宋" w:hint="eastAsia"/>
          <w:bCs/>
          <w:kern w:val="0"/>
          <w:sz w:val="32"/>
          <w:szCs w:val="32"/>
        </w:rPr>
        <w:t>使用该资金用于建设</w:t>
      </w:r>
      <w:r w:rsidR="00EF6326">
        <w:rPr>
          <w:rFonts w:ascii="仿宋" w:eastAsia="仿宋" w:hAnsi="仿宋" w:cs="仿宋" w:hint="eastAsia"/>
          <w:bCs/>
          <w:kern w:val="0"/>
          <w:sz w:val="32"/>
          <w:szCs w:val="32"/>
        </w:rPr>
        <w:t>：</w:t>
      </w:r>
      <w:r w:rsidR="006D39FF" w:rsidRPr="006D39FF">
        <w:rPr>
          <w:rFonts w:ascii="仿宋" w:eastAsia="仿宋" w:hAnsi="仿宋" w:cs="仿宋" w:hint="eastAsia"/>
          <w:bCs/>
          <w:kern w:val="0"/>
          <w:sz w:val="32"/>
          <w:szCs w:val="32"/>
        </w:rPr>
        <w:t>1.开发区国道323线北侧溪坑渠整治工程</w:t>
      </w:r>
      <w:r w:rsidR="006D39FF">
        <w:rPr>
          <w:rFonts w:ascii="仿宋" w:eastAsia="仿宋" w:hAnsi="仿宋" w:cs="仿宋" w:hint="eastAsia"/>
          <w:bCs/>
          <w:kern w:val="0"/>
          <w:sz w:val="32"/>
          <w:szCs w:val="32"/>
        </w:rPr>
        <w:t>；</w:t>
      </w:r>
      <w:r w:rsidR="006D39FF" w:rsidRPr="006D39FF">
        <w:rPr>
          <w:rFonts w:ascii="仿宋" w:eastAsia="仿宋" w:hAnsi="仿宋" w:cs="仿宋" w:hint="eastAsia"/>
          <w:bCs/>
          <w:kern w:val="0"/>
          <w:sz w:val="32"/>
          <w:szCs w:val="32"/>
        </w:rPr>
        <w:t>2.乳源</w:t>
      </w:r>
      <w:proofErr w:type="gramStart"/>
      <w:r w:rsidR="006D39FF" w:rsidRPr="006D39FF">
        <w:rPr>
          <w:rFonts w:ascii="仿宋" w:eastAsia="仿宋" w:hAnsi="仿宋" w:cs="仿宋" w:hint="eastAsia"/>
          <w:bCs/>
          <w:kern w:val="0"/>
          <w:sz w:val="32"/>
          <w:szCs w:val="32"/>
        </w:rPr>
        <w:t>化工园基础</w:t>
      </w:r>
      <w:proofErr w:type="gramEnd"/>
      <w:r w:rsidR="006D39FF" w:rsidRPr="006D39FF">
        <w:rPr>
          <w:rFonts w:ascii="仿宋" w:eastAsia="仿宋" w:hAnsi="仿宋" w:cs="仿宋" w:hint="eastAsia"/>
          <w:bCs/>
          <w:kern w:val="0"/>
          <w:sz w:val="32"/>
          <w:szCs w:val="32"/>
        </w:rPr>
        <w:t>设施及边坡修缮工程</w:t>
      </w:r>
      <w:r w:rsidR="006D39FF">
        <w:rPr>
          <w:rFonts w:ascii="仿宋" w:eastAsia="仿宋" w:hAnsi="仿宋" w:cs="仿宋" w:hint="eastAsia"/>
          <w:bCs/>
          <w:kern w:val="0"/>
          <w:sz w:val="32"/>
          <w:szCs w:val="32"/>
        </w:rPr>
        <w:t>；</w:t>
      </w:r>
      <w:r w:rsidR="006D39FF" w:rsidRPr="006D39FF">
        <w:rPr>
          <w:rFonts w:ascii="仿宋" w:eastAsia="仿宋" w:hAnsi="仿宋" w:cs="仿宋" w:hint="eastAsia"/>
          <w:bCs/>
          <w:kern w:val="0"/>
          <w:sz w:val="32"/>
          <w:szCs w:val="32"/>
        </w:rPr>
        <w:t>3.乳源经济开发区北环路北侧污水管网新建工程</w:t>
      </w:r>
      <w:r w:rsidR="006D39FF">
        <w:rPr>
          <w:rFonts w:ascii="仿宋" w:eastAsia="仿宋" w:hAnsi="仿宋" w:cs="仿宋" w:hint="eastAsia"/>
          <w:bCs/>
          <w:kern w:val="0"/>
          <w:sz w:val="32"/>
          <w:szCs w:val="32"/>
        </w:rPr>
        <w:t>；</w:t>
      </w:r>
      <w:r w:rsidR="006D39FF" w:rsidRPr="006D39FF">
        <w:rPr>
          <w:rFonts w:ascii="仿宋" w:eastAsia="仿宋" w:hAnsi="仿宋" w:cs="仿宋" w:hint="eastAsia"/>
          <w:bCs/>
          <w:kern w:val="0"/>
          <w:sz w:val="32"/>
          <w:szCs w:val="32"/>
        </w:rPr>
        <w:t>4.广东乳源经济开发区污水处理厂应急池建设工程</w:t>
      </w:r>
      <w:r w:rsidR="006D39FF">
        <w:rPr>
          <w:rFonts w:ascii="仿宋" w:eastAsia="仿宋" w:hAnsi="仿宋" w:cs="仿宋" w:hint="eastAsia"/>
          <w:bCs/>
          <w:kern w:val="0"/>
          <w:sz w:val="32"/>
          <w:szCs w:val="32"/>
        </w:rPr>
        <w:t>；</w:t>
      </w:r>
      <w:r w:rsidR="006D39FF" w:rsidRPr="006D39FF">
        <w:rPr>
          <w:rFonts w:ascii="仿宋" w:eastAsia="仿宋" w:hAnsi="仿宋" w:cs="仿宋" w:hint="eastAsia"/>
          <w:bCs/>
          <w:kern w:val="0"/>
          <w:sz w:val="32"/>
          <w:szCs w:val="32"/>
        </w:rPr>
        <w:t>5.乳源瑶族自治县曼陀罗东侧道路建设项目</w:t>
      </w:r>
      <w:r w:rsidR="006D39FF">
        <w:rPr>
          <w:rFonts w:ascii="仿宋" w:eastAsia="仿宋" w:hAnsi="仿宋" w:cs="仿宋" w:hint="eastAsia"/>
          <w:bCs/>
          <w:kern w:val="0"/>
          <w:sz w:val="32"/>
          <w:szCs w:val="32"/>
        </w:rPr>
        <w:t>；</w:t>
      </w:r>
      <w:r w:rsidR="006D39FF" w:rsidRPr="006D39FF">
        <w:rPr>
          <w:rFonts w:ascii="仿宋" w:eastAsia="仿宋" w:hAnsi="仿宋" w:cs="仿宋" w:hint="eastAsia"/>
          <w:bCs/>
          <w:kern w:val="0"/>
          <w:sz w:val="32"/>
          <w:szCs w:val="32"/>
        </w:rPr>
        <w:t>6.广东乳源经济开发区新材料产业</w:t>
      </w:r>
      <w:proofErr w:type="gramStart"/>
      <w:r w:rsidR="006D39FF" w:rsidRPr="006D39FF">
        <w:rPr>
          <w:rFonts w:ascii="仿宋" w:eastAsia="仿宋" w:hAnsi="仿宋" w:cs="仿宋" w:hint="eastAsia"/>
          <w:bCs/>
          <w:kern w:val="0"/>
          <w:sz w:val="32"/>
          <w:szCs w:val="32"/>
        </w:rPr>
        <w:t>园至侯公渡官溪</w:t>
      </w:r>
      <w:proofErr w:type="gramEnd"/>
      <w:r w:rsidR="006D39FF" w:rsidRPr="006D39FF">
        <w:rPr>
          <w:rFonts w:ascii="仿宋" w:eastAsia="仿宋" w:hAnsi="仿宋" w:cs="仿宋" w:hint="eastAsia"/>
          <w:bCs/>
          <w:kern w:val="0"/>
          <w:sz w:val="32"/>
          <w:szCs w:val="32"/>
        </w:rPr>
        <w:t>村段农村道路建设项目</w:t>
      </w:r>
      <w:r w:rsidR="006D39FF">
        <w:rPr>
          <w:rFonts w:ascii="仿宋" w:eastAsia="仿宋" w:hAnsi="仿宋" w:cs="仿宋" w:hint="eastAsia"/>
          <w:bCs/>
          <w:kern w:val="0"/>
          <w:sz w:val="32"/>
          <w:szCs w:val="32"/>
        </w:rPr>
        <w:t>；</w:t>
      </w:r>
      <w:r w:rsidR="006D39FF" w:rsidRPr="006D39FF">
        <w:rPr>
          <w:rFonts w:ascii="仿宋" w:eastAsia="仿宋" w:hAnsi="仿宋" w:cs="仿宋" w:hint="eastAsia"/>
          <w:bCs/>
          <w:kern w:val="0"/>
          <w:sz w:val="32"/>
          <w:szCs w:val="32"/>
        </w:rPr>
        <w:t>7.韶关市乳源氯碱化工基地有毒有害气体环境风险预警体系一期项目</w:t>
      </w:r>
      <w:r w:rsidR="006D39FF">
        <w:rPr>
          <w:rFonts w:ascii="仿宋" w:eastAsia="仿宋" w:hAnsi="仿宋" w:cs="仿宋" w:hint="eastAsia"/>
          <w:bCs/>
          <w:kern w:val="0"/>
          <w:sz w:val="32"/>
          <w:szCs w:val="32"/>
        </w:rPr>
        <w:t>；</w:t>
      </w:r>
      <w:r w:rsidR="006D39FF" w:rsidRPr="006D39FF">
        <w:rPr>
          <w:rFonts w:ascii="仿宋" w:eastAsia="仿宋" w:hAnsi="仿宋" w:cs="仿宋" w:hint="eastAsia"/>
          <w:bCs/>
          <w:kern w:val="0"/>
          <w:sz w:val="32"/>
          <w:szCs w:val="32"/>
        </w:rPr>
        <w:t>8.广东乳源经济开发区基础设施提升工程-园区管线建设</w:t>
      </w:r>
      <w:r w:rsidR="006D39FF" w:rsidRPr="006D39FF">
        <w:rPr>
          <w:rFonts w:ascii="仿宋" w:eastAsia="仿宋" w:hAnsi="仿宋" w:cs="仿宋" w:hint="eastAsia"/>
          <w:bCs/>
          <w:kern w:val="0"/>
          <w:sz w:val="32"/>
          <w:szCs w:val="32"/>
        </w:rPr>
        <w:lastRenderedPageBreak/>
        <w:t>项目</w:t>
      </w:r>
      <w:r w:rsidR="00EF6326">
        <w:rPr>
          <w:rFonts w:ascii="仿宋" w:eastAsia="仿宋" w:hAnsi="仿宋" w:cs="仿宋" w:hint="eastAsia"/>
          <w:bCs/>
          <w:kern w:val="0"/>
          <w:sz w:val="32"/>
          <w:szCs w:val="32"/>
        </w:rPr>
        <w:t>。</w:t>
      </w:r>
      <w:r>
        <w:rPr>
          <w:rFonts w:ascii="仿宋" w:eastAsia="仿宋" w:hAnsi="仿宋" w:cs="仿宋" w:hint="eastAsia"/>
          <w:bCs/>
          <w:kern w:val="0"/>
          <w:sz w:val="32"/>
          <w:szCs w:val="32"/>
        </w:rPr>
        <w:t>主要建设内容包括：</w:t>
      </w:r>
      <w:r w:rsidR="006D39FF" w:rsidRPr="006D39FF">
        <w:rPr>
          <w:rFonts w:ascii="仿宋" w:eastAsia="仿宋" w:hAnsi="仿宋" w:cs="仿宋" w:hint="eastAsia"/>
          <w:bCs/>
          <w:kern w:val="0"/>
          <w:sz w:val="32"/>
          <w:szCs w:val="32"/>
        </w:rPr>
        <w:t>1.开发区国道323线北侧溪坑渠整治</w:t>
      </w:r>
      <w:r w:rsidR="006D39FF">
        <w:rPr>
          <w:rFonts w:ascii="仿宋" w:eastAsia="仿宋" w:hAnsi="仿宋" w:cs="仿宋" w:hint="eastAsia"/>
          <w:bCs/>
          <w:kern w:val="0"/>
          <w:sz w:val="32"/>
          <w:szCs w:val="32"/>
        </w:rPr>
        <w:t>500米；</w:t>
      </w:r>
      <w:r w:rsidR="006D39FF" w:rsidRPr="006D39FF">
        <w:rPr>
          <w:rFonts w:ascii="仿宋" w:eastAsia="仿宋" w:hAnsi="仿宋" w:cs="仿宋" w:hint="eastAsia"/>
          <w:bCs/>
          <w:kern w:val="0"/>
          <w:sz w:val="32"/>
          <w:szCs w:val="32"/>
        </w:rPr>
        <w:t>2.乳源</w:t>
      </w:r>
      <w:proofErr w:type="gramStart"/>
      <w:r w:rsidR="006D39FF" w:rsidRPr="006D39FF">
        <w:rPr>
          <w:rFonts w:ascii="仿宋" w:eastAsia="仿宋" w:hAnsi="仿宋" w:cs="仿宋" w:hint="eastAsia"/>
          <w:bCs/>
          <w:kern w:val="0"/>
          <w:sz w:val="32"/>
          <w:szCs w:val="32"/>
        </w:rPr>
        <w:t>化工园基础</w:t>
      </w:r>
      <w:proofErr w:type="gramEnd"/>
      <w:r w:rsidR="006D39FF" w:rsidRPr="006D39FF">
        <w:rPr>
          <w:rFonts w:ascii="仿宋" w:eastAsia="仿宋" w:hAnsi="仿宋" w:cs="仿宋" w:hint="eastAsia"/>
          <w:bCs/>
          <w:kern w:val="0"/>
          <w:sz w:val="32"/>
          <w:szCs w:val="32"/>
        </w:rPr>
        <w:t>设施及边坡</w:t>
      </w:r>
      <w:proofErr w:type="gramStart"/>
      <w:r w:rsidR="006D39FF" w:rsidRPr="006D39FF">
        <w:rPr>
          <w:rFonts w:ascii="仿宋" w:eastAsia="仿宋" w:hAnsi="仿宋" w:cs="仿宋" w:hint="eastAsia"/>
          <w:bCs/>
          <w:kern w:val="0"/>
          <w:sz w:val="32"/>
          <w:szCs w:val="32"/>
        </w:rPr>
        <w:t>修缮</w:t>
      </w:r>
      <w:r w:rsidR="006D39FF">
        <w:rPr>
          <w:rFonts w:ascii="仿宋" w:eastAsia="仿宋" w:hAnsi="仿宋" w:cs="仿宋" w:hint="eastAsia"/>
          <w:bCs/>
          <w:kern w:val="0"/>
          <w:sz w:val="32"/>
          <w:szCs w:val="32"/>
        </w:rPr>
        <w:t>约</w:t>
      </w:r>
      <w:proofErr w:type="gramEnd"/>
      <w:r w:rsidR="006D39FF">
        <w:rPr>
          <w:rFonts w:ascii="仿宋" w:eastAsia="仿宋" w:hAnsi="仿宋" w:cs="仿宋" w:hint="eastAsia"/>
          <w:bCs/>
          <w:kern w:val="0"/>
          <w:sz w:val="32"/>
          <w:szCs w:val="32"/>
        </w:rPr>
        <w:t>312亩；</w:t>
      </w:r>
      <w:r w:rsidR="006D39FF" w:rsidRPr="006D39FF">
        <w:rPr>
          <w:rFonts w:ascii="仿宋" w:eastAsia="仿宋" w:hAnsi="仿宋" w:cs="仿宋" w:hint="eastAsia"/>
          <w:bCs/>
          <w:kern w:val="0"/>
          <w:sz w:val="32"/>
          <w:szCs w:val="32"/>
        </w:rPr>
        <w:t>3.乳源经济开发区北环路北侧污水管网新建</w:t>
      </w:r>
      <w:r w:rsidR="006D39FF">
        <w:rPr>
          <w:rFonts w:ascii="仿宋" w:eastAsia="仿宋" w:hAnsi="仿宋" w:cs="仿宋" w:hint="eastAsia"/>
          <w:bCs/>
          <w:kern w:val="0"/>
          <w:sz w:val="32"/>
          <w:szCs w:val="32"/>
        </w:rPr>
        <w:t>3.05千米；</w:t>
      </w:r>
      <w:r w:rsidR="006D39FF" w:rsidRPr="006D39FF">
        <w:rPr>
          <w:rFonts w:ascii="仿宋" w:eastAsia="仿宋" w:hAnsi="仿宋" w:cs="仿宋" w:hint="eastAsia"/>
          <w:bCs/>
          <w:kern w:val="0"/>
          <w:sz w:val="32"/>
          <w:szCs w:val="32"/>
        </w:rPr>
        <w:t>4.广东乳源经济开发区污水处理厂应急池建设</w:t>
      </w:r>
      <w:r w:rsidR="006D39FF">
        <w:rPr>
          <w:rFonts w:ascii="仿宋" w:eastAsia="仿宋" w:hAnsi="仿宋" w:cs="仿宋" w:hint="eastAsia"/>
          <w:bCs/>
          <w:kern w:val="0"/>
          <w:sz w:val="32"/>
          <w:szCs w:val="32"/>
        </w:rPr>
        <w:t>2500立方米；</w:t>
      </w:r>
      <w:r w:rsidR="006D39FF" w:rsidRPr="006D39FF">
        <w:rPr>
          <w:rFonts w:ascii="仿宋" w:eastAsia="仿宋" w:hAnsi="仿宋" w:cs="仿宋" w:hint="eastAsia"/>
          <w:bCs/>
          <w:kern w:val="0"/>
          <w:sz w:val="32"/>
          <w:szCs w:val="32"/>
        </w:rPr>
        <w:t>5.乳源瑶族自治县曼陀罗东侧道路建设</w:t>
      </w:r>
      <w:r w:rsidR="006D39FF">
        <w:rPr>
          <w:rFonts w:ascii="仿宋" w:eastAsia="仿宋" w:hAnsi="仿宋" w:cs="仿宋" w:hint="eastAsia"/>
          <w:bCs/>
          <w:kern w:val="0"/>
          <w:sz w:val="32"/>
          <w:szCs w:val="32"/>
        </w:rPr>
        <w:t>258.7米；</w:t>
      </w:r>
      <w:r w:rsidR="006D39FF" w:rsidRPr="006D39FF">
        <w:rPr>
          <w:rFonts w:ascii="仿宋" w:eastAsia="仿宋" w:hAnsi="仿宋" w:cs="仿宋" w:hint="eastAsia"/>
          <w:bCs/>
          <w:kern w:val="0"/>
          <w:sz w:val="32"/>
          <w:szCs w:val="32"/>
        </w:rPr>
        <w:t>6.广东乳源经济开发区新材料产业</w:t>
      </w:r>
      <w:proofErr w:type="gramStart"/>
      <w:r w:rsidR="006D39FF" w:rsidRPr="006D39FF">
        <w:rPr>
          <w:rFonts w:ascii="仿宋" w:eastAsia="仿宋" w:hAnsi="仿宋" w:cs="仿宋" w:hint="eastAsia"/>
          <w:bCs/>
          <w:kern w:val="0"/>
          <w:sz w:val="32"/>
          <w:szCs w:val="32"/>
        </w:rPr>
        <w:t>园至侯公渡官溪</w:t>
      </w:r>
      <w:proofErr w:type="gramEnd"/>
      <w:r w:rsidR="006D39FF" w:rsidRPr="006D39FF">
        <w:rPr>
          <w:rFonts w:ascii="仿宋" w:eastAsia="仿宋" w:hAnsi="仿宋" w:cs="仿宋" w:hint="eastAsia"/>
          <w:bCs/>
          <w:kern w:val="0"/>
          <w:sz w:val="32"/>
          <w:szCs w:val="32"/>
        </w:rPr>
        <w:t>村段农村道路建设</w:t>
      </w:r>
      <w:r w:rsidR="006D39FF">
        <w:rPr>
          <w:rFonts w:ascii="仿宋" w:eastAsia="仿宋" w:hAnsi="仿宋" w:cs="仿宋" w:hint="eastAsia"/>
          <w:bCs/>
          <w:kern w:val="0"/>
          <w:sz w:val="32"/>
          <w:szCs w:val="32"/>
        </w:rPr>
        <w:t>1.75千米；</w:t>
      </w:r>
      <w:r w:rsidR="006D39FF" w:rsidRPr="006D39FF">
        <w:rPr>
          <w:rFonts w:ascii="仿宋" w:eastAsia="仿宋" w:hAnsi="仿宋" w:cs="仿宋" w:hint="eastAsia"/>
          <w:bCs/>
          <w:kern w:val="0"/>
          <w:sz w:val="32"/>
          <w:szCs w:val="32"/>
        </w:rPr>
        <w:t>7.韶关市乳源氯碱化工基地有毒有害气体环境风险预警体系一期</w:t>
      </w:r>
      <w:r w:rsidR="006D39FF">
        <w:rPr>
          <w:rFonts w:ascii="仿宋" w:eastAsia="仿宋" w:hAnsi="仿宋" w:cs="仿宋" w:hint="eastAsia"/>
          <w:bCs/>
          <w:kern w:val="0"/>
          <w:sz w:val="32"/>
          <w:szCs w:val="32"/>
        </w:rPr>
        <w:t>检测站房36平方米；</w:t>
      </w:r>
      <w:r w:rsidR="006D39FF" w:rsidRPr="006D39FF">
        <w:rPr>
          <w:rFonts w:ascii="仿宋" w:eastAsia="仿宋" w:hAnsi="仿宋" w:cs="仿宋" w:hint="eastAsia"/>
          <w:bCs/>
          <w:kern w:val="0"/>
          <w:sz w:val="32"/>
          <w:szCs w:val="32"/>
        </w:rPr>
        <w:t>8.广东乳源经济开发区基础设施提升工程-园区管线建设</w:t>
      </w:r>
      <w:bookmarkStart w:id="0" w:name="_GoBack"/>
      <w:bookmarkEnd w:id="0"/>
      <w:r w:rsidR="006D39FF" w:rsidRPr="006D39FF">
        <w:rPr>
          <w:rFonts w:ascii="仿宋" w:eastAsia="仿宋" w:hAnsi="仿宋" w:cs="仿宋" w:hint="eastAsia"/>
          <w:bCs/>
          <w:kern w:val="0"/>
          <w:sz w:val="32"/>
          <w:szCs w:val="32"/>
        </w:rPr>
        <w:t>电缆管沟937米、电信线路迁改1106米等</w:t>
      </w:r>
      <w:r>
        <w:rPr>
          <w:rFonts w:ascii="仿宋" w:eastAsia="仿宋" w:hAnsi="仿宋" w:cs="仿宋" w:hint="eastAsia"/>
          <w:bCs/>
          <w:kern w:val="0"/>
          <w:sz w:val="32"/>
          <w:szCs w:val="32"/>
        </w:rPr>
        <w:t>。</w:t>
      </w:r>
    </w:p>
    <w:p w:rsidR="00E941DA" w:rsidRDefault="00906191">
      <w:pPr>
        <w:spacing w:line="360" w:lineRule="auto"/>
        <w:ind w:firstLineChars="200" w:firstLine="640"/>
        <w:rPr>
          <w:rFonts w:ascii="仿宋_GB2312" w:eastAsia="仿宋_GB2312"/>
          <w:sz w:val="32"/>
          <w:szCs w:val="32"/>
        </w:rPr>
      </w:pPr>
      <w:r>
        <w:rPr>
          <w:rFonts w:ascii="仿宋" w:eastAsia="仿宋" w:hAnsi="仿宋" w:hint="eastAsia"/>
          <w:sz w:val="32"/>
          <w:szCs w:val="32"/>
        </w:rPr>
        <w:t>实施程序：</w:t>
      </w:r>
      <w:r>
        <w:rPr>
          <w:rFonts w:ascii="仿宋_GB2312" w:eastAsia="仿宋_GB2312" w:hint="eastAsia"/>
          <w:sz w:val="32"/>
          <w:szCs w:val="32"/>
        </w:rPr>
        <w:t>高新区提出议案━县政府常务会议（县政府投资联席会议）通过━可</w:t>
      </w:r>
      <w:proofErr w:type="gramStart"/>
      <w:r>
        <w:rPr>
          <w:rFonts w:ascii="仿宋_GB2312" w:eastAsia="仿宋_GB2312" w:hint="eastAsia"/>
          <w:sz w:val="32"/>
          <w:szCs w:val="32"/>
        </w:rPr>
        <w:t>研</w:t>
      </w:r>
      <w:proofErr w:type="gramEnd"/>
      <w:r>
        <w:rPr>
          <w:rFonts w:ascii="仿宋_GB2312" w:eastAsia="仿宋_GB2312" w:hint="eastAsia"/>
          <w:sz w:val="32"/>
          <w:szCs w:val="32"/>
        </w:rPr>
        <w:t>━立项━设计</w:t>
      </w:r>
      <w:proofErr w:type="gramStart"/>
      <w:r>
        <w:rPr>
          <w:rFonts w:ascii="仿宋_GB2312" w:eastAsia="仿宋_GB2312" w:hint="eastAsia"/>
          <w:sz w:val="32"/>
          <w:szCs w:val="32"/>
        </w:rPr>
        <w:t>━预算━预算财审</w:t>
      </w:r>
      <w:proofErr w:type="gramEnd"/>
      <w:r>
        <w:rPr>
          <w:rFonts w:ascii="仿宋_GB2312" w:eastAsia="仿宋_GB2312" w:hint="eastAsia"/>
          <w:sz w:val="32"/>
          <w:szCs w:val="32"/>
        </w:rPr>
        <w:t>━招标━施工（监理）━验收</w:t>
      </w:r>
      <w:proofErr w:type="gramStart"/>
      <w:r>
        <w:rPr>
          <w:rFonts w:ascii="仿宋_GB2312" w:eastAsia="仿宋_GB2312" w:hint="eastAsia"/>
          <w:sz w:val="32"/>
          <w:szCs w:val="32"/>
        </w:rPr>
        <w:t>━结算━结算</w:t>
      </w:r>
      <w:proofErr w:type="gramEnd"/>
      <w:r>
        <w:rPr>
          <w:rFonts w:ascii="仿宋_GB2312" w:eastAsia="仿宋_GB2312" w:hint="eastAsia"/>
          <w:sz w:val="32"/>
          <w:szCs w:val="32"/>
        </w:rPr>
        <w:t>审定（县财政局投资评审中心或有相应资质的第三方）</w:t>
      </w:r>
      <w:r>
        <w:rPr>
          <w:rFonts w:ascii="仿宋" w:eastAsia="仿宋" w:hAnsi="仿宋" w:hint="eastAsia"/>
          <w:sz w:val="32"/>
          <w:szCs w:val="32"/>
        </w:rPr>
        <w:t>。</w:t>
      </w:r>
    </w:p>
    <w:p w:rsidR="00E941DA" w:rsidRDefault="00906191">
      <w:pPr>
        <w:spacing w:line="360" w:lineRule="auto"/>
        <w:ind w:firstLineChars="200" w:firstLine="640"/>
        <w:rPr>
          <w:rFonts w:ascii="仿宋_GB2312" w:eastAsia="仿宋_GB2312"/>
          <w:sz w:val="32"/>
          <w:szCs w:val="32"/>
        </w:rPr>
      </w:pPr>
      <w:r>
        <w:rPr>
          <w:rFonts w:ascii="仿宋_GB2312" w:eastAsia="仿宋_GB2312" w:hint="eastAsia"/>
          <w:sz w:val="32"/>
          <w:szCs w:val="32"/>
        </w:rPr>
        <w:t>（四）综述项目自评等级和分数，并对照佐证材料逐一分析。</w:t>
      </w:r>
      <w:r>
        <w:rPr>
          <w:rFonts w:ascii="仿宋" w:eastAsia="仿宋" w:hAnsi="仿宋" w:hint="eastAsia"/>
          <w:sz w:val="32"/>
          <w:szCs w:val="32"/>
        </w:rPr>
        <w:t>项目自评等级为优秀，分数98分。项目实施有</w:t>
      </w:r>
      <w:r>
        <w:rPr>
          <w:rFonts w:ascii="仿宋" w:eastAsia="仿宋" w:hAnsi="仿宋" w:cs="方正仿宋简体" w:hint="eastAsia"/>
          <w:sz w:val="32"/>
          <w:szCs w:val="32"/>
        </w:rPr>
        <w:t>立项文件《关于广东乳源经济开发区基础设施提升工程可行性研究报告的批复》（</w:t>
      </w:r>
      <w:proofErr w:type="gramStart"/>
      <w:r>
        <w:rPr>
          <w:rFonts w:ascii="仿宋" w:eastAsia="仿宋" w:hAnsi="仿宋" w:cs="方正仿宋简体" w:hint="eastAsia"/>
          <w:sz w:val="32"/>
          <w:szCs w:val="32"/>
        </w:rPr>
        <w:t>乳发改字</w:t>
      </w:r>
      <w:proofErr w:type="gramEnd"/>
      <w:r>
        <w:rPr>
          <w:rFonts w:ascii="仿宋" w:eastAsia="仿宋" w:hAnsi="仿宋" w:cs="方正仿宋简体" w:hint="eastAsia"/>
          <w:sz w:val="32"/>
          <w:szCs w:val="32"/>
        </w:rPr>
        <w:t>[2019]140号）</w:t>
      </w:r>
      <w:r>
        <w:rPr>
          <w:rFonts w:ascii="仿宋" w:eastAsia="仿宋" w:hAnsi="仿宋" w:hint="eastAsia"/>
          <w:sz w:val="32"/>
          <w:szCs w:val="32"/>
        </w:rPr>
        <w:t>作为依据，资金支付按程序支付，资金支付合法合</w:t>
      </w:r>
      <w:proofErr w:type="gramStart"/>
      <w:r>
        <w:rPr>
          <w:rFonts w:ascii="仿宋" w:eastAsia="仿宋" w:hAnsi="仿宋" w:hint="eastAsia"/>
          <w:sz w:val="32"/>
          <w:szCs w:val="32"/>
        </w:rPr>
        <w:t>规</w:t>
      </w:r>
      <w:proofErr w:type="gramEnd"/>
      <w:r>
        <w:rPr>
          <w:rFonts w:ascii="仿宋" w:eastAsia="仿宋" w:hAnsi="仿宋" w:hint="eastAsia"/>
          <w:sz w:val="32"/>
          <w:szCs w:val="32"/>
        </w:rPr>
        <w:t>。</w:t>
      </w:r>
    </w:p>
    <w:p w:rsidR="00E941DA" w:rsidRDefault="00906191">
      <w:pPr>
        <w:spacing w:line="360" w:lineRule="auto"/>
        <w:ind w:firstLineChars="200" w:firstLine="640"/>
        <w:rPr>
          <w:rFonts w:ascii="黑体" w:eastAsia="黑体"/>
          <w:sz w:val="32"/>
          <w:szCs w:val="32"/>
        </w:rPr>
      </w:pPr>
      <w:r>
        <w:rPr>
          <w:rFonts w:ascii="黑体" w:eastAsia="黑体" w:hint="eastAsia"/>
          <w:sz w:val="32"/>
          <w:szCs w:val="32"/>
        </w:rPr>
        <w:t>二、绩效表现</w:t>
      </w:r>
    </w:p>
    <w:p w:rsidR="00E941DA" w:rsidRDefault="00906191">
      <w:pPr>
        <w:spacing w:line="360" w:lineRule="auto"/>
        <w:ind w:firstLineChars="200" w:firstLine="640"/>
        <w:rPr>
          <w:rFonts w:ascii="仿宋_GB2312" w:eastAsia="仿宋_GB2312"/>
          <w:sz w:val="32"/>
          <w:szCs w:val="32"/>
        </w:rPr>
      </w:pPr>
      <w:r>
        <w:rPr>
          <w:rFonts w:ascii="仿宋_GB2312" w:eastAsia="仿宋_GB2312" w:hint="eastAsia"/>
          <w:sz w:val="32"/>
          <w:szCs w:val="32"/>
        </w:rPr>
        <w:t>（一）资金使用绩效。</w:t>
      </w:r>
    </w:p>
    <w:p w:rsidR="00E941DA" w:rsidRDefault="00906191">
      <w:pPr>
        <w:spacing w:line="360" w:lineRule="auto"/>
        <w:ind w:firstLineChars="200" w:firstLine="640"/>
        <w:rPr>
          <w:rFonts w:ascii="仿宋_GB2312" w:eastAsia="仿宋_GB2312" w:hAnsi="仿宋_GB2312"/>
          <w:sz w:val="32"/>
          <w:szCs w:val="32"/>
        </w:rPr>
      </w:pPr>
      <w:r>
        <w:rPr>
          <w:rFonts w:ascii="仿宋_GB2312" w:eastAsia="仿宋_GB2312" w:hAnsi="仿宋_GB2312" w:hint="eastAsia"/>
          <w:sz w:val="32"/>
          <w:szCs w:val="32"/>
        </w:rPr>
        <w:t>1、项目资金实际总投入情况。资金总投入</w:t>
      </w:r>
      <w:r w:rsidR="006D39FF">
        <w:rPr>
          <w:rFonts w:ascii="仿宋_GB2312" w:eastAsia="仿宋_GB2312" w:hAnsi="仿宋_GB2312" w:hint="eastAsia"/>
          <w:sz w:val="32"/>
          <w:szCs w:val="32"/>
        </w:rPr>
        <w:t>5000</w:t>
      </w:r>
      <w:r>
        <w:rPr>
          <w:rFonts w:ascii="仿宋_GB2312" w:eastAsia="仿宋_GB2312" w:hAnsi="仿宋_GB2312" w:hint="eastAsia"/>
          <w:sz w:val="32"/>
          <w:szCs w:val="32"/>
        </w:rPr>
        <w:t>万元，项目开展符合资金使用范围，</w:t>
      </w:r>
      <w:proofErr w:type="gramStart"/>
      <w:r>
        <w:rPr>
          <w:rFonts w:ascii="仿宋_GB2312" w:eastAsia="仿宋_GB2312" w:hint="eastAsia"/>
          <w:sz w:val="32"/>
          <w:szCs w:val="32"/>
        </w:rPr>
        <w:t>目设立</w:t>
      </w:r>
      <w:proofErr w:type="gramEnd"/>
      <w:r>
        <w:rPr>
          <w:rFonts w:ascii="仿宋_GB2312" w:eastAsia="仿宋_GB2312" w:hint="eastAsia"/>
          <w:sz w:val="32"/>
          <w:szCs w:val="32"/>
        </w:rPr>
        <w:t>经过科学决策程序，资金投向和</w:t>
      </w:r>
      <w:r>
        <w:rPr>
          <w:rFonts w:ascii="仿宋_GB2312" w:eastAsia="仿宋_GB2312" w:hint="eastAsia"/>
          <w:sz w:val="32"/>
          <w:szCs w:val="32"/>
        </w:rPr>
        <w:lastRenderedPageBreak/>
        <w:t>结构合理, 符合相关管理办法,符合公共财政扶持方向及资金设立目标。目标设置方面，资金投入方向是为了完善园区各项基础设施建设。资金绩效目标设置明确，合理、细化；资金绩效目标与项目属性特点、支出内容相关，合乎客观实际。保障机制方面，明确了牵头部门为韶关乳源高新技术产业开发区管理委员会负责项目的组织实施工作。</w:t>
      </w:r>
    </w:p>
    <w:p w:rsidR="00E941DA" w:rsidRDefault="00906191">
      <w:pPr>
        <w:spacing w:line="360" w:lineRule="auto"/>
        <w:ind w:firstLineChars="200" w:firstLine="640"/>
        <w:rPr>
          <w:rFonts w:ascii="仿宋_GB2312" w:eastAsia="仿宋_GB2312" w:hAnsi="仿宋_GB2312"/>
          <w:sz w:val="32"/>
          <w:szCs w:val="32"/>
        </w:rPr>
      </w:pPr>
      <w:r>
        <w:rPr>
          <w:rFonts w:ascii="仿宋_GB2312" w:eastAsia="仿宋_GB2312" w:hAnsi="仿宋_GB2312" w:hint="eastAsia"/>
          <w:sz w:val="32"/>
          <w:szCs w:val="32"/>
        </w:rPr>
        <w:t>2、项目资金实际支出情况，具体详细说明。资金实际支出</w:t>
      </w:r>
      <w:r w:rsidR="006D39FF">
        <w:rPr>
          <w:rFonts w:ascii="仿宋_GB2312" w:eastAsia="仿宋_GB2312" w:hAnsi="仿宋_GB2312" w:hint="eastAsia"/>
          <w:sz w:val="32"/>
          <w:szCs w:val="32"/>
        </w:rPr>
        <w:t>5000</w:t>
      </w:r>
      <w:r>
        <w:rPr>
          <w:rFonts w:ascii="仿宋_GB2312" w:eastAsia="仿宋_GB2312" w:hAnsi="仿宋_GB2312" w:hint="eastAsia"/>
          <w:sz w:val="32"/>
          <w:szCs w:val="32"/>
        </w:rPr>
        <w:t>万元，支出完成率</w:t>
      </w:r>
      <w:r w:rsidR="006D39FF">
        <w:rPr>
          <w:rFonts w:ascii="仿宋_GB2312" w:eastAsia="仿宋_GB2312" w:hAnsi="仿宋_GB2312" w:hint="eastAsia"/>
          <w:sz w:val="32"/>
          <w:szCs w:val="32"/>
        </w:rPr>
        <w:t>100</w:t>
      </w:r>
      <w:r>
        <w:rPr>
          <w:rFonts w:ascii="仿宋_GB2312" w:eastAsia="仿宋_GB2312" w:hAnsi="仿宋_GB2312" w:hint="eastAsia"/>
          <w:sz w:val="32"/>
          <w:szCs w:val="32"/>
        </w:rPr>
        <w:t>%，支出清单详见附件。</w:t>
      </w:r>
    </w:p>
    <w:p w:rsidR="00E941DA" w:rsidRDefault="00906191">
      <w:pPr>
        <w:spacing w:line="360" w:lineRule="auto"/>
        <w:ind w:firstLineChars="200" w:firstLine="640"/>
        <w:rPr>
          <w:rFonts w:ascii="仿宋_GB2312" w:eastAsia="仿宋_GB2312" w:hAnsi="仿宋_GB2312"/>
          <w:sz w:val="32"/>
          <w:szCs w:val="32"/>
        </w:rPr>
      </w:pPr>
      <w:r>
        <w:rPr>
          <w:rFonts w:ascii="仿宋_GB2312" w:eastAsia="仿宋_GB2312" w:hAnsi="仿宋_GB2312" w:hint="eastAsia"/>
          <w:sz w:val="32"/>
          <w:szCs w:val="32"/>
        </w:rPr>
        <w:t>3、项目的绩效目标完成情况（经济、政治和社会效益）。预算成本控制在正常范围，工程按计划实施，建设期间无发生安全生产事故，完善园区基础设施建设，有利于进一步延长原有优势产业链条，科学布局相关配套产业。</w:t>
      </w:r>
    </w:p>
    <w:p w:rsidR="00E941DA" w:rsidRDefault="00906191">
      <w:pPr>
        <w:spacing w:line="360" w:lineRule="auto"/>
        <w:ind w:firstLineChars="200" w:firstLine="640"/>
        <w:rPr>
          <w:rFonts w:ascii="仿宋_GB2312" w:eastAsia="仿宋_GB2312"/>
          <w:sz w:val="32"/>
          <w:szCs w:val="32"/>
        </w:rPr>
      </w:pPr>
      <w:r>
        <w:rPr>
          <w:rFonts w:ascii="仿宋_GB2312" w:eastAsia="仿宋_GB2312" w:hAnsi="仿宋_GB2312" w:hint="eastAsia"/>
          <w:sz w:val="32"/>
          <w:szCs w:val="32"/>
        </w:rPr>
        <w:t>4、项目资金使用效益，对环境、经济、社会的可持续影响。对环境、经济、社会的可持续影响。项目可持续，有利于营造良好招商环境，改善园区环境卫生。</w:t>
      </w:r>
    </w:p>
    <w:p w:rsidR="00E941DA" w:rsidRDefault="00906191">
      <w:pPr>
        <w:spacing w:line="360" w:lineRule="auto"/>
        <w:ind w:firstLineChars="200" w:firstLine="640"/>
        <w:rPr>
          <w:rFonts w:ascii="仿宋_GB2312" w:eastAsia="仿宋_GB2312"/>
          <w:sz w:val="32"/>
          <w:szCs w:val="32"/>
        </w:rPr>
      </w:pPr>
      <w:r>
        <w:rPr>
          <w:rFonts w:ascii="仿宋_GB2312" w:eastAsia="仿宋_GB2312" w:hint="eastAsia"/>
          <w:sz w:val="32"/>
          <w:szCs w:val="32"/>
        </w:rPr>
        <w:t>（二）存在问题：无</w:t>
      </w:r>
    </w:p>
    <w:p w:rsidR="00E941DA" w:rsidRDefault="00906191">
      <w:pPr>
        <w:spacing w:line="360" w:lineRule="auto"/>
        <w:ind w:firstLineChars="200" w:firstLine="640"/>
        <w:rPr>
          <w:rFonts w:ascii="黑体" w:eastAsia="黑体"/>
          <w:sz w:val="32"/>
          <w:szCs w:val="32"/>
        </w:rPr>
      </w:pPr>
      <w:r>
        <w:rPr>
          <w:rFonts w:ascii="黑体" w:eastAsia="黑体" w:hint="eastAsia"/>
          <w:sz w:val="32"/>
          <w:szCs w:val="32"/>
        </w:rPr>
        <w:t>三、改进意见</w:t>
      </w:r>
    </w:p>
    <w:p w:rsidR="00E941DA" w:rsidRDefault="00906191">
      <w:pPr>
        <w:spacing w:line="360" w:lineRule="auto"/>
        <w:ind w:firstLineChars="200" w:firstLine="640"/>
        <w:rPr>
          <w:rFonts w:ascii="仿宋_GB2312" w:eastAsia="仿宋_GB2312" w:hAnsi="仿宋_GB2312"/>
          <w:sz w:val="32"/>
          <w:szCs w:val="32"/>
        </w:rPr>
      </w:pPr>
      <w:r>
        <w:rPr>
          <w:rFonts w:ascii="仿宋_GB2312" w:eastAsia="仿宋_GB2312" w:hAnsi="仿宋_GB2312" w:hint="eastAsia"/>
          <w:sz w:val="32"/>
          <w:szCs w:val="32"/>
        </w:rPr>
        <w:t>督促施工单位加快施工进度及加快部分完工项目的验收。</w:t>
      </w:r>
    </w:p>
    <w:p w:rsidR="00E941DA" w:rsidRDefault="00906191">
      <w:pPr>
        <w:spacing w:line="360" w:lineRule="auto"/>
        <w:ind w:firstLineChars="200" w:firstLine="640"/>
        <w:rPr>
          <w:rFonts w:ascii="黑体" w:eastAsia="黑体"/>
          <w:sz w:val="32"/>
          <w:szCs w:val="32"/>
        </w:rPr>
      </w:pPr>
      <w:r>
        <w:rPr>
          <w:rFonts w:ascii="黑体" w:eastAsia="黑体" w:hint="eastAsia"/>
          <w:sz w:val="32"/>
          <w:szCs w:val="32"/>
        </w:rPr>
        <w:t>四、其他需要说明的情况</w:t>
      </w:r>
    </w:p>
    <w:p w:rsidR="00E941DA" w:rsidRDefault="00906191">
      <w:pPr>
        <w:spacing w:line="360" w:lineRule="auto"/>
        <w:ind w:firstLineChars="200" w:firstLine="640"/>
        <w:rPr>
          <w:rFonts w:ascii="仿宋_GB2312" w:eastAsia="仿宋_GB2312" w:hAnsi="仿宋_GB2312"/>
          <w:sz w:val="32"/>
          <w:szCs w:val="32"/>
        </w:rPr>
      </w:pPr>
      <w:r>
        <w:rPr>
          <w:rFonts w:ascii="仿宋_GB2312" w:eastAsia="仿宋_GB2312" w:hint="eastAsia"/>
          <w:sz w:val="32"/>
          <w:szCs w:val="32"/>
        </w:rPr>
        <w:t>无。</w:t>
      </w:r>
    </w:p>
    <w:sectPr w:rsidR="00E941DA" w:rsidSect="00E941DA">
      <w:pgSz w:w="11906" w:h="16838"/>
      <w:pgMar w:top="1440" w:right="1800" w:bottom="1440" w:left="126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83BAF" w:rsidRDefault="00483BAF" w:rsidP="00EF6326">
      <w:r>
        <w:separator/>
      </w:r>
    </w:p>
  </w:endnote>
  <w:endnote w:type="continuationSeparator" w:id="0">
    <w:p w:rsidR="00483BAF" w:rsidRDefault="00483BAF" w:rsidP="00EF6326">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方正仿宋简体">
    <w:panose1 w:val="02010601030101010101"/>
    <w:charset w:val="86"/>
    <w:family w:val="auto"/>
    <w:pitch w:val="variable"/>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83BAF" w:rsidRDefault="00483BAF" w:rsidP="00EF6326">
      <w:r>
        <w:separator/>
      </w:r>
    </w:p>
  </w:footnote>
  <w:footnote w:type="continuationSeparator" w:id="0">
    <w:p w:rsidR="00483BAF" w:rsidRDefault="00483BAF" w:rsidP="00EF6326">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docVars>
    <w:docVar w:name="commondata" w:val="eyJoZGlkIjoiNWQyMjE1MWUxNTZhZjA4MDMzYTM5NWQxZmYwMDdjN2MifQ=="/>
  </w:docVars>
  <w:rsids>
    <w:rsidRoot w:val="00F22CA7"/>
    <w:rsid w:val="000560B1"/>
    <w:rsid w:val="00182223"/>
    <w:rsid w:val="003B25CA"/>
    <w:rsid w:val="003C2EA2"/>
    <w:rsid w:val="00483BAF"/>
    <w:rsid w:val="004903E7"/>
    <w:rsid w:val="00534213"/>
    <w:rsid w:val="00605172"/>
    <w:rsid w:val="006D39FF"/>
    <w:rsid w:val="006F6EA7"/>
    <w:rsid w:val="0087074D"/>
    <w:rsid w:val="00906191"/>
    <w:rsid w:val="00916C35"/>
    <w:rsid w:val="009C14D0"/>
    <w:rsid w:val="00E409B6"/>
    <w:rsid w:val="00E941DA"/>
    <w:rsid w:val="00EE444F"/>
    <w:rsid w:val="00EF6326"/>
    <w:rsid w:val="00F22CA7"/>
    <w:rsid w:val="0BEB0225"/>
    <w:rsid w:val="1BEA0FB0"/>
    <w:rsid w:val="1D0B47D0"/>
    <w:rsid w:val="2A0C3112"/>
    <w:rsid w:val="468762A1"/>
    <w:rsid w:val="7C28379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941DA"/>
    <w:pPr>
      <w:widowControl w:val="0"/>
      <w:jc w:val="both"/>
    </w:pPr>
    <w:rPr>
      <w:rFonts w:ascii="Times New Roman" w:eastAsia="宋体" w:hAnsi="Times New Roman" w:cs="Times New Roman"/>
      <w:kern w:val="2"/>
      <w:sz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semiHidden/>
    <w:unhideWhenUsed/>
    <w:qFormat/>
    <w:rsid w:val="00E941DA"/>
    <w:pPr>
      <w:tabs>
        <w:tab w:val="center" w:pos="4153"/>
        <w:tab w:val="right" w:pos="8306"/>
      </w:tabs>
      <w:snapToGrid w:val="0"/>
      <w:jc w:val="left"/>
    </w:pPr>
    <w:rPr>
      <w:sz w:val="18"/>
      <w:szCs w:val="18"/>
    </w:rPr>
  </w:style>
  <w:style w:type="paragraph" w:styleId="a4">
    <w:name w:val="header"/>
    <w:basedOn w:val="a"/>
    <w:link w:val="Char0"/>
    <w:uiPriority w:val="99"/>
    <w:semiHidden/>
    <w:unhideWhenUsed/>
    <w:qFormat/>
    <w:rsid w:val="00E941DA"/>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semiHidden/>
    <w:qFormat/>
    <w:rsid w:val="00E941DA"/>
    <w:rPr>
      <w:rFonts w:ascii="Times New Roman" w:eastAsia="宋体" w:hAnsi="Times New Roman" w:cs="Times New Roman"/>
      <w:sz w:val="18"/>
      <w:szCs w:val="18"/>
    </w:rPr>
  </w:style>
  <w:style w:type="character" w:customStyle="1" w:styleId="Char">
    <w:name w:val="页脚 Char"/>
    <w:basedOn w:val="a0"/>
    <w:link w:val="a3"/>
    <w:uiPriority w:val="99"/>
    <w:semiHidden/>
    <w:qFormat/>
    <w:rsid w:val="00E941DA"/>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58</TotalTime>
  <Pages>3</Pages>
  <Words>230</Words>
  <Characters>1312</Characters>
  <Application>Microsoft Office Word</Application>
  <DocSecurity>0</DocSecurity>
  <Lines>10</Lines>
  <Paragraphs>3</Paragraphs>
  <ScaleCrop>false</ScaleCrop>
  <Company>Microsoft</Company>
  <LinksUpToDate>false</LinksUpToDate>
  <CharactersWithSpaces>1539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10</cp:revision>
  <cp:lastPrinted>2018-10-25T02:57:00Z</cp:lastPrinted>
  <dcterms:created xsi:type="dcterms:W3CDTF">2016-12-01T07:04:00Z</dcterms:created>
  <dcterms:modified xsi:type="dcterms:W3CDTF">2023-09-12T03:33:00Z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2052-11.1.0.11636</vt:lpwstr>
  </property>
  <property fmtid="{D5CDD505-2E9C-101B-9397-08002B2CF9AE}" pid="3" name="ICV">
    <vt:lpwstr>DFC299EB9D47490EBD1958460CAABC02</vt:lpwstr>
  </property>
</Properties>
</file>