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-340"/>
        <w:jc w:val="left"/>
        <w:textAlignment w:val="auto"/>
        <w:rPr>
          <w:rFonts w:hint="eastAsia" w:ascii="楷体_GB2312" w:hAnsi="楷体_GB2312" w:eastAsia="楷体_GB2312" w:cs="楷体_GB2312"/>
          <w:spacing w:val="-8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spacing w:val="-8"/>
          <w:kern w:val="0"/>
          <w:sz w:val="32"/>
          <w:szCs w:val="32"/>
          <w:lang w:val="en-US" w:eastAsia="zh-CN" w:bidi="ar"/>
        </w:rPr>
        <w:t>附件3：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-34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8"/>
          <w:kern w:val="0"/>
          <w:sz w:val="44"/>
          <w:szCs w:val="4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-34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8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pacing w:val="-8"/>
          <w:kern w:val="0"/>
          <w:sz w:val="44"/>
          <w:szCs w:val="44"/>
          <w:lang w:val="en-US" w:eastAsia="zh-CN" w:bidi="ar"/>
        </w:rPr>
        <w:t>乳源瑶族自治县20</w:t>
      </w:r>
      <w:r>
        <w:rPr>
          <w:rFonts w:hint="eastAsia" w:ascii="方正小标宋简体" w:hAnsi="方正小标宋简体" w:eastAsia="方正小标宋简体" w:cs="方正小标宋简体"/>
          <w:spacing w:val="-8"/>
          <w:kern w:val="0"/>
          <w:sz w:val="44"/>
          <w:szCs w:val="44"/>
          <w:u w:val="none"/>
          <w:lang w:val="en-US" w:eastAsia="zh-CN" w:bidi="ar"/>
        </w:rPr>
        <w:t>24</w:t>
      </w:r>
      <w:r>
        <w:rPr>
          <w:rFonts w:hint="eastAsia" w:ascii="方正小标宋简体" w:hAnsi="方正小标宋简体" w:eastAsia="方正小标宋简体" w:cs="方正小标宋简体"/>
          <w:spacing w:val="-8"/>
          <w:kern w:val="0"/>
          <w:sz w:val="44"/>
          <w:szCs w:val="44"/>
          <w:lang w:val="en-US" w:eastAsia="zh-CN" w:bidi="ar"/>
        </w:rPr>
        <w:t>年</w:t>
      </w:r>
      <w:r>
        <w:rPr>
          <w:rFonts w:hint="eastAsia" w:ascii="方正小标宋简体" w:hAnsi="方正小标宋简体" w:eastAsia="方正小标宋简体" w:cs="方正小标宋简体"/>
          <w:spacing w:val="-8"/>
          <w:kern w:val="0"/>
          <w:sz w:val="44"/>
          <w:szCs w:val="44"/>
          <w:u w:val="single"/>
          <w:lang w:val="en-US" w:eastAsia="zh-CN" w:bidi="ar"/>
        </w:rPr>
        <w:t>XX</w:t>
      </w:r>
      <w:r>
        <w:rPr>
          <w:rFonts w:hint="eastAsia" w:ascii="方正小标宋简体" w:hAnsi="方正小标宋简体" w:eastAsia="方正小标宋简体" w:cs="方正小标宋简体"/>
          <w:spacing w:val="-8"/>
          <w:kern w:val="0"/>
          <w:sz w:val="44"/>
          <w:szCs w:val="44"/>
          <w:lang w:val="en-US" w:eastAsia="zh-CN" w:bidi="ar"/>
        </w:rPr>
        <w:t>镇XX村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早稻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-34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8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pacing w:val="-8"/>
          <w:kern w:val="0"/>
          <w:sz w:val="44"/>
          <w:szCs w:val="44"/>
          <w:lang w:val="en-US" w:eastAsia="zh-CN" w:bidi="ar"/>
        </w:rPr>
        <w:t>生产补助资金发放情况公示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-340"/>
        <w:jc w:val="left"/>
        <w:textAlignment w:val="auto"/>
        <w:rPr>
          <w:rFonts w:hint="eastAsia" w:ascii="黑体" w:eastAsia="黑体" w:cs="黑体"/>
          <w:spacing w:val="-8"/>
          <w:kern w:val="0"/>
          <w:sz w:val="32"/>
          <w:szCs w:val="32"/>
          <w:lang w:val="en-US" w:eastAsia="zh-CN" w:bidi="ar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根据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《乳源瑶族自治县2024年早稻生产补助实施方案》要求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，为强化社会监督，增强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补助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公开性和透明性，经核实，现将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拟补助情况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予以公示，公示期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7天（从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none"/>
          <w:shd w:val="clear" w:fill="FFFFFF"/>
          <w:lang w:val="en-US" w:eastAsia="zh-CN" w:bidi="ar"/>
        </w:rPr>
        <w:t>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none"/>
          <w:shd w:val="clear" w:fill="FFFFFF"/>
          <w:lang w:val="en-US" w:eastAsia="zh-CN" w:bidi="ar"/>
        </w:rPr>
        <w:t>024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日至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日），望社会各界积极参与监督。如有异议，请在公示期内向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村委会反映（联系人：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>XXX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，电话：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>XXXXXXXXX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）。公示期满无异议，按程序发放补助资金。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附：乳源瑶族自治县早稻生产补助面积汇总表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1278" w:right="0" w:hanging="640"/>
        <w:jc w:val="left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200" w:firstLineChars="1000"/>
        <w:jc w:val="both"/>
        <w:textAlignment w:val="auto"/>
        <w:rPr>
          <w:rFonts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 xml:space="preserve">     村委员会（盖章）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 xml:space="preserve">  年   月   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fill="FFFFFF"/>
          <w:lang w:val="en-US" w:eastAsia="zh-CN" w:bidi="ar"/>
        </w:rPr>
        <w:t>乳源瑶族自治县</w:t>
      </w:r>
      <w:r>
        <w:rPr>
          <w:rFonts w:hint="eastAsia" w:ascii="方正小标宋简体" w:hAnsi="方正小标宋简体" w:eastAsia="方正小标宋简体" w:cs="方正小标宋简体"/>
          <w:spacing w:val="-8"/>
          <w:kern w:val="0"/>
          <w:sz w:val="44"/>
          <w:szCs w:val="44"/>
          <w:lang w:val="en-US" w:eastAsia="zh-CN" w:bidi="ar"/>
        </w:rPr>
        <w:t>20</w:t>
      </w:r>
      <w:r>
        <w:rPr>
          <w:rFonts w:hint="eastAsia" w:ascii="方正小标宋简体" w:hAnsi="方正小标宋简体" w:eastAsia="方正小标宋简体" w:cs="方正小标宋简体"/>
          <w:spacing w:val="-8"/>
          <w:kern w:val="0"/>
          <w:sz w:val="44"/>
          <w:szCs w:val="44"/>
          <w:u w:val="none"/>
          <w:lang w:val="en-US" w:eastAsia="zh-CN" w:bidi="ar"/>
        </w:rPr>
        <w:t>24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fill="FFFFFF"/>
          <w:lang w:val="en-US" w:eastAsia="zh-CN" w:bidi="ar"/>
        </w:rPr>
        <w:t>年XX镇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早稻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fill="FFFFFF"/>
          <w:lang w:val="en-US" w:eastAsia="zh-CN" w:bidi="ar"/>
        </w:rPr>
        <w:t>生产补助资金发放申报情况公示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  <w:t>根据《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乳源瑶族自治县2024年早稻生产补助实施方案</w:t>
      </w:r>
      <w:r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  <w:t>》要求，为强化社会监督，增强项目公开性和透明性，经核实，现将拟补助情况予以公示，公示期7天（从20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none"/>
          <w:shd w:val="clear" w:fill="FFFFFF"/>
          <w:lang w:val="en-US" w:eastAsia="zh-CN" w:bidi="ar"/>
        </w:rPr>
        <w:t>24</w:t>
      </w:r>
      <w:r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  <w:t>年   月    日至    月    日），望社会各界积极参与监督。如有异议，请在公示期内向   镇人民政府反映（联系人：XXX，电话：XXXXXXXXX）。公示期满无异议，按程序发放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补助</w:t>
      </w:r>
      <w:r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  <w:t>资金。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  <w:t>附：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乳源瑶族自治县</w:t>
      </w:r>
      <w:r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  <w:t>粮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早稻</w:t>
      </w:r>
      <w:r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  <w:t>生产补助资金</w:t>
      </w:r>
      <w:bookmarkStart w:id="0" w:name="_GoBack"/>
      <w:bookmarkEnd w:id="0"/>
      <w:r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  <w:t>汇总表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  <w:t xml:space="preserve">    镇人民政府（盖章）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800" w:firstLineChars="15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 xml:space="preserve">   </w:t>
      </w:r>
      <w:r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  <w:t>年   月   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iZWE5MDBjZGVlNTg0Mjk5NDgxMWFiMDhkODdlNjEifQ=="/>
  </w:docVars>
  <w:rsids>
    <w:rsidRoot w:val="00000000"/>
    <w:rsid w:val="00A713EE"/>
    <w:rsid w:val="024C6D67"/>
    <w:rsid w:val="02CE606D"/>
    <w:rsid w:val="02E21F35"/>
    <w:rsid w:val="04AB05D2"/>
    <w:rsid w:val="05C94B07"/>
    <w:rsid w:val="063C11E9"/>
    <w:rsid w:val="08034E46"/>
    <w:rsid w:val="087941F3"/>
    <w:rsid w:val="0949329F"/>
    <w:rsid w:val="0A066520"/>
    <w:rsid w:val="0A0E59B1"/>
    <w:rsid w:val="0A1E3AAA"/>
    <w:rsid w:val="0A2A68D3"/>
    <w:rsid w:val="0AB6125D"/>
    <w:rsid w:val="0B9E69F0"/>
    <w:rsid w:val="0B9F045E"/>
    <w:rsid w:val="0BA87F2E"/>
    <w:rsid w:val="0CAD7CE5"/>
    <w:rsid w:val="0CB33F17"/>
    <w:rsid w:val="0CEB0191"/>
    <w:rsid w:val="0D1F249C"/>
    <w:rsid w:val="0E70211C"/>
    <w:rsid w:val="0E931EB0"/>
    <w:rsid w:val="0F6068E4"/>
    <w:rsid w:val="0F7F073C"/>
    <w:rsid w:val="0FC918DB"/>
    <w:rsid w:val="101F6EA6"/>
    <w:rsid w:val="10D004CA"/>
    <w:rsid w:val="111B63A8"/>
    <w:rsid w:val="11EF7FAF"/>
    <w:rsid w:val="122D32EF"/>
    <w:rsid w:val="1410156B"/>
    <w:rsid w:val="145B1C3D"/>
    <w:rsid w:val="1513269F"/>
    <w:rsid w:val="163F0033"/>
    <w:rsid w:val="1649069B"/>
    <w:rsid w:val="168D6EE3"/>
    <w:rsid w:val="17533939"/>
    <w:rsid w:val="17A27220"/>
    <w:rsid w:val="17D32CF3"/>
    <w:rsid w:val="1A4B1ACA"/>
    <w:rsid w:val="1AD63A54"/>
    <w:rsid w:val="1BA822CC"/>
    <w:rsid w:val="1C371FB5"/>
    <w:rsid w:val="1CF92623"/>
    <w:rsid w:val="1D11150C"/>
    <w:rsid w:val="1D6F57C7"/>
    <w:rsid w:val="1DD620CE"/>
    <w:rsid w:val="1E585788"/>
    <w:rsid w:val="1E8C61A1"/>
    <w:rsid w:val="1EA90CD3"/>
    <w:rsid w:val="208A4952"/>
    <w:rsid w:val="21666DCE"/>
    <w:rsid w:val="224972FC"/>
    <w:rsid w:val="22C04305"/>
    <w:rsid w:val="2382709E"/>
    <w:rsid w:val="2475296C"/>
    <w:rsid w:val="24A4448A"/>
    <w:rsid w:val="251D771D"/>
    <w:rsid w:val="25A01160"/>
    <w:rsid w:val="26F81AC8"/>
    <w:rsid w:val="28D92298"/>
    <w:rsid w:val="2ACA64D0"/>
    <w:rsid w:val="2AD71D26"/>
    <w:rsid w:val="2B4A209A"/>
    <w:rsid w:val="2C021D5B"/>
    <w:rsid w:val="2C1068A8"/>
    <w:rsid w:val="2C7F02D8"/>
    <w:rsid w:val="2D0107DB"/>
    <w:rsid w:val="2E8C371B"/>
    <w:rsid w:val="2E9E0E19"/>
    <w:rsid w:val="2EF73970"/>
    <w:rsid w:val="2F90731E"/>
    <w:rsid w:val="303A6608"/>
    <w:rsid w:val="30E02233"/>
    <w:rsid w:val="31CC1AF2"/>
    <w:rsid w:val="31FE3231"/>
    <w:rsid w:val="32743258"/>
    <w:rsid w:val="32AF4882"/>
    <w:rsid w:val="3543241B"/>
    <w:rsid w:val="35754304"/>
    <w:rsid w:val="35B5735D"/>
    <w:rsid w:val="36845430"/>
    <w:rsid w:val="36A907C9"/>
    <w:rsid w:val="373D7175"/>
    <w:rsid w:val="37A32098"/>
    <w:rsid w:val="38445C97"/>
    <w:rsid w:val="3B3F02EC"/>
    <w:rsid w:val="3BC5133C"/>
    <w:rsid w:val="3C5F5B4C"/>
    <w:rsid w:val="3D040C37"/>
    <w:rsid w:val="3DB2059E"/>
    <w:rsid w:val="3DBC2B0B"/>
    <w:rsid w:val="3E0F6F24"/>
    <w:rsid w:val="3F115DB0"/>
    <w:rsid w:val="3F9D45C5"/>
    <w:rsid w:val="42343ED1"/>
    <w:rsid w:val="429366F1"/>
    <w:rsid w:val="43551B18"/>
    <w:rsid w:val="43B97D15"/>
    <w:rsid w:val="474618DF"/>
    <w:rsid w:val="48CF1297"/>
    <w:rsid w:val="49563B72"/>
    <w:rsid w:val="4A5718F7"/>
    <w:rsid w:val="4B223670"/>
    <w:rsid w:val="4B6C4AF7"/>
    <w:rsid w:val="4BC07907"/>
    <w:rsid w:val="4BFC66D8"/>
    <w:rsid w:val="4F4A76A5"/>
    <w:rsid w:val="4F4B1327"/>
    <w:rsid w:val="4FFE2EB8"/>
    <w:rsid w:val="50270A05"/>
    <w:rsid w:val="50814718"/>
    <w:rsid w:val="509F3453"/>
    <w:rsid w:val="51011969"/>
    <w:rsid w:val="517C72E6"/>
    <w:rsid w:val="518F6985"/>
    <w:rsid w:val="51982557"/>
    <w:rsid w:val="51BD72E7"/>
    <w:rsid w:val="53305ACF"/>
    <w:rsid w:val="547326FD"/>
    <w:rsid w:val="54A30DC9"/>
    <w:rsid w:val="56860E4C"/>
    <w:rsid w:val="56AD2159"/>
    <w:rsid w:val="56D64D1B"/>
    <w:rsid w:val="57534248"/>
    <w:rsid w:val="58044F28"/>
    <w:rsid w:val="58976D54"/>
    <w:rsid w:val="59CA0DEA"/>
    <w:rsid w:val="59D114F4"/>
    <w:rsid w:val="5CB7605C"/>
    <w:rsid w:val="5D9535E8"/>
    <w:rsid w:val="5DCF7E04"/>
    <w:rsid w:val="5FB27D3F"/>
    <w:rsid w:val="5FBA315F"/>
    <w:rsid w:val="601F38AB"/>
    <w:rsid w:val="603268CE"/>
    <w:rsid w:val="606A44B6"/>
    <w:rsid w:val="60D303B1"/>
    <w:rsid w:val="612F7631"/>
    <w:rsid w:val="62674B1B"/>
    <w:rsid w:val="62B625A5"/>
    <w:rsid w:val="6305246C"/>
    <w:rsid w:val="63143C76"/>
    <w:rsid w:val="640A7A59"/>
    <w:rsid w:val="64124243"/>
    <w:rsid w:val="64316217"/>
    <w:rsid w:val="65903E34"/>
    <w:rsid w:val="65FC4084"/>
    <w:rsid w:val="66C77361"/>
    <w:rsid w:val="68BC636D"/>
    <w:rsid w:val="68FA3805"/>
    <w:rsid w:val="69F833D5"/>
    <w:rsid w:val="6A551F45"/>
    <w:rsid w:val="6AB458A5"/>
    <w:rsid w:val="6B5C1D85"/>
    <w:rsid w:val="6B6B3844"/>
    <w:rsid w:val="6BB873A7"/>
    <w:rsid w:val="6CF558E6"/>
    <w:rsid w:val="6D4C3E14"/>
    <w:rsid w:val="6D612D7A"/>
    <w:rsid w:val="6D890318"/>
    <w:rsid w:val="6D996E58"/>
    <w:rsid w:val="6DF70735"/>
    <w:rsid w:val="6EA97D65"/>
    <w:rsid w:val="6F016A59"/>
    <w:rsid w:val="6F135F53"/>
    <w:rsid w:val="70373974"/>
    <w:rsid w:val="707121CB"/>
    <w:rsid w:val="70951901"/>
    <w:rsid w:val="70E472F3"/>
    <w:rsid w:val="71707945"/>
    <w:rsid w:val="717A26B6"/>
    <w:rsid w:val="717C6EF9"/>
    <w:rsid w:val="71DD568E"/>
    <w:rsid w:val="72D178FC"/>
    <w:rsid w:val="730F00DB"/>
    <w:rsid w:val="734B1C05"/>
    <w:rsid w:val="73980638"/>
    <w:rsid w:val="73FA584B"/>
    <w:rsid w:val="741279F8"/>
    <w:rsid w:val="742259D9"/>
    <w:rsid w:val="753B3111"/>
    <w:rsid w:val="76A419F9"/>
    <w:rsid w:val="76FD37CF"/>
    <w:rsid w:val="77095839"/>
    <w:rsid w:val="77A319B7"/>
    <w:rsid w:val="78127A4E"/>
    <w:rsid w:val="793B1CEF"/>
    <w:rsid w:val="7A4E06B6"/>
    <w:rsid w:val="7C29056A"/>
    <w:rsid w:val="7C401C83"/>
    <w:rsid w:val="7D5901E7"/>
    <w:rsid w:val="7DB05D8A"/>
    <w:rsid w:val="7DF65449"/>
    <w:rsid w:val="7EB20DF3"/>
    <w:rsid w:val="7F053B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widowControl/>
      <w:spacing w:line="360" w:lineRule="auto"/>
      <w:ind w:left="492"/>
      <w:jc w:val="left"/>
    </w:pPr>
    <w:rPr>
      <w:rFonts w:ascii="仿宋_GB2312" w:hAnsi="宋体" w:eastAsia="仿宋_GB2312"/>
      <w:color w:val="000000"/>
      <w:kern w:val="0"/>
      <w:sz w:val="30"/>
    </w:rPr>
  </w:style>
  <w:style w:type="paragraph" w:styleId="4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410</Words>
  <Characters>441</Characters>
  <Lines>0</Lines>
  <Paragraphs>0</Paragraphs>
  <TotalTime>2</TotalTime>
  <ScaleCrop>false</ScaleCrop>
  <LinksUpToDate>false</LinksUpToDate>
  <CharactersWithSpaces>509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Open</cp:lastModifiedBy>
  <cp:lastPrinted>2021-01-11T03:50:00Z</cp:lastPrinted>
  <dcterms:modified xsi:type="dcterms:W3CDTF">2023-08-05T08:59:30Z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0F716A86AE834F258F95C49CE6530433</vt:lpwstr>
  </property>
</Properties>
</file>