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BF" w:rsidRDefault="00F85ABF">
      <w:pPr>
        <w:spacing w:after="0" w:line="560" w:lineRule="exact"/>
        <w:jc w:val="center"/>
        <w:rPr>
          <w:rFonts w:ascii="仿宋_GB2312" w:eastAsia="仿宋_GB2312"/>
          <w:sz w:val="32"/>
          <w:szCs w:val="32"/>
        </w:rPr>
      </w:pPr>
    </w:p>
    <w:p w:rsidR="00F85ABF" w:rsidRDefault="00F85ABF">
      <w:pPr>
        <w:spacing w:after="0" w:line="560" w:lineRule="exact"/>
        <w:jc w:val="center"/>
        <w:rPr>
          <w:rFonts w:ascii="仿宋_GB2312" w:eastAsia="仿宋_GB2312"/>
          <w:sz w:val="32"/>
          <w:szCs w:val="32"/>
        </w:rPr>
      </w:pPr>
    </w:p>
    <w:p w:rsidR="00F85ABF" w:rsidRDefault="00F85ABF">
      <w:pPr>
        <w:spacing w:after="0" w:line="560" w:lineRule="exact"/>
        <w:rPr>
          <w:rFonts w:ascii="仿宋_GB2312" w:eastAsia="仿宋_GB2312"/>
          <w:sz w:val="32"/>
          <w:szCs w:val="32"/>
        </w:rPr>
      </w:pPr>
    </w:p>
    <w:p w:rsidR="00F85ABF" w:rsidRDefault="009E3B43">
      <w:pPr>
        <w:spacing w:after="0" w:line="700" w:lineRule="exact"/>
        <w:jc w:val="center"/>
        <w:rPr>
          <w:rFonts w:ascii="方正小标宋简体" w:eastAsia="方正小标宋简体"/>
          <w:sz w:val="44"/>
          <w:szCs w:val="44"/>
        </w:rPr>
      </w:pPr>
      <w:r>
        <w:rPr>
          <w:rFonts w:ascii="方正小标宋简体" w:eastAsia="方正小标宋简体" w:hint="eastAsia"/>
          <w:sz w:val="44"/>
          <w:szCs w:val="44"/>
        </w:rPr>
        <w:t>关于印发乳源瑶族自治县学校安全稳定</w:t>
      </w:r>
    </w:p>
    <w:p w:rsidR="00F85ABF" w:rsidRDefault="009E3B43">
      <w:pPr>
        <w:spacing w:after="0" w:line="700" w:lineRule="exact"/>
        <w:jc w:val="center"/>
        <w:rPr>
          <w:rFonts w:ascii="方正小标宋简体" w:eastAsia="方正小标宋简体"/>
          <w:sz w:val="44"/>
          <w:szCs w:val="44"/>
        </w:rPr>
      </w:pPr>
      <w:r>
        <w:rPr>
          <w:rFonts w:ascii="方正小标宋简体" w:eastAsia="方正小标宋简体" w:hint="eastAsia"/>
          <w:sz w:val="44"/>
          <w:szCs w:val="44"/>
        </w:rPr>
        <w:t>应急信息报送和处理制度（修订）</w:t>
      </w:r>
    </w:p>
    <w:p w:rsidR="00F85ABF" w:rsidRDefault="009E3B43">
      <w:pPr>
        <w:spacing w:after="0" w:line="700" w:lineRule="exact"/>
        <w:jc w:val="center"/>
        <w:rPr>
          <w:rFonts w:ascii="方正小标宋简体" w:eastAsia="方正小标宋简体"/>
          <w:sz w:val="44"/>
          <w:szCs w:val="44"/>
        </w:rPr>
      </w:pPr>
      <w:r>
        <w:rPr>
          <w:rFonts w:ascii="方正小标宋简体" w:eastAsia="方正小标宋简体" w:hint="eastAsia"/>
          <w:sz w:val="44"/>
          <w:szCs w:val="44"/>
        </w:rPr>
        <w:t>的通知</w:t>
      </w:r>
    </w:p>
    <w:p w:rsidR="00F85ABF" w:rsidRDefault="00F85ABF">
      <w:pPr>
        <w:spacing w:after="0" w:line="560" w:lineRule="exact"/>
        <w:rPr>
          <w:rFonts w:ascii="仿宋_GB2312" w:eastAsia="仿宋_GB2312"/>
          <w:sz w:val="32"/>
          <w:szCs w:val="32"/>
        </w:rPr>
      </w:pPr>
    </w:p>
    <w:p w:rsidR="00F85ABF" w:rsidRDefault="009E3B43">
      <w:pPr>
        <w:spacing w:after="0" w:line="560" w:lineRule="exact"/>
        <w:rPr>
          <w:rFonts w:ascii="仿宋_GB2312" w:eastAsia="仿宋_GB2312"/>
          <w:sz w:val="32"/>
          <w:szCs w:val="32"/>
        </w:rPr>
      </w:pPr>
      <w:r>
        <w:rPr>
          <w:rFonts w:ascii="仿宋_GB2312" w:eastAsia="仿宋_GB2312" w:hint="eastAsia"/>
          <w:sz w:val="32"/>
          <w:szCs w:val="32"/>
        </w:rPr>
        <w:t>各镇中小学、幼儿园、县直学校、局机关各股室（中心）：</w:t>
      </w:r>
    </w:p>
    <w:p w:rsidR="00F85ABF" w:rsidRDefault="009E3B43">
      <w:pPr>
        <w:spacing w:after="0" w:line="560" w:lineRule="exact"/>
        <w:ind w:firstLineChars="200" w:firstLine="640"/>
        <w:rPr>
          <w:rFonts w:ascii="仿宋_GB2312" w:eastAsia="仿宋_GB2312"/>
          <w:sz w:val="32"/>
          <w:szCs w:val="32"/>
        </w:rPr>
      </w:pPr>
      <w:r>
        <w:rPr>
          <w:rFonts w:ascii="仿宋_GB2312" w:eastAsia="仿宋_GB2312" w:hint="eastAsia"/>
          <w:sz w:val="32"/>
          <w:szCs w:val="32"/>
        </w:rPr>
        <w:t>现将《乳源瑶族自治县学校安全稳定应急信息报送和处理制度（修订）》印发给你们，请认真抓好贯彻落实。</w:t>
      </w:r>
    </w:p>
    <w:p w:rsidR="00F85ABF" w:rsidRDefault="009E3B43">
      <w:pPr>
        <w:spacing w:after="0" w:line="560" w:lineRule="exact"/>
        <w:ind w:firstLineChars="200" w:firstLine="640"/>
        <w:rPr>
          <w:rFonts w:ascii="仿宋_GB2312" w:eastAsia="仿宋_GB2312"/>
          <w:sz w:val="32"/>
          <w:szCs w:val="32"/>
        </w:rPr>
      </w:pPr>
      <w:r>
        <w:rPr>
          <w:rFonts w:ascii="仿宋_GB2312" w:eastAsia="仿宋_GB2312" w:hint="eastAsia"/>
          <w:sz w:val="32"/>
          <w:szCs w:val="32"/>
        </w:rPr>
        <w:t>联系人：鲍明号，联系电话：</w:t>
      </w:r>
      <w:r>
        <w:rPr>
          <w:rFonts w:ascii="仿宋_GB2312" w:eastAsia="仿宋_GB2312" w:hint="eastAsia"/>
          <w:sz w:val="32"/>
          <w:szCs w:val="32"/>
        </w:rPr>
        <w:t>5382961</w:t>
      </w:r>
      <w:r>
        <w:rPr>
          <w:rFonts w:ascii="仿宋_GB2312" w:eastAsia="仿宋_GB2312" w:hint="eastAsia"/>
          <w:sz w:val="32"/>
          <w:szCs w:val="32"/>
        </w:rPr>
        <w:t>。</w:t>
      </w:r>
    </w:p>
    <w:p w:rsidR="00F85ABF" w:rsidRDefault="00F85ABF">
      <w:pPr>
        <w:spacing w:after="0" w:line="560" w:lineRule="exact"/>
        <w:rPr>
          <w:rFonts w:ascii="仿宋_GB2312" w:eastAsia="仿宋_GB2312"/>
          <w:sz w:val="32"/>
          <w:szCs w:val="32"/>
        </w:rPr>
      </w:pPr>
    </w:p>
    <w:p w:rsidR="00F85ABF" w:rsidRDefault="00F85ABF">
      <w:pPr>
        <w:spacing w:after="0" w:line="560" w:lineRule="exact"/>
        <w:rPr>
          <w:rFonts w:ascii="仿宋_GB2312" w:eastAsia="仿宋_GB2312"/>
          <w:sz w:val="32"/>
          <w:szCs w:val="32"/>
        </w:rPr>
      </w:pPr>
    </w:p>
    <w:p w:rsidR="00F85ABF" w:rsidRDefault="00F85ABF">
      <w:pPr>
        <w:spacing w:after="0" w:line="560" w:lineRule="exact"/>
        <w:rPr>
          <w:rFonts w:ascii="仿宋_GB2312" w:eastAsia="仿宋_GB2312"/>
          <w:sz w:val="32"/>
          <w:szCs w:val="32"/>
        </w:rPr>
      </w:pPr>
    </w:p>
    <w:p w:rsidR="00F85ABF" w:rsidRDefault="00F85ABF">
      <w:pPr>
        <w:spacing w:after="0" w:line="560" w:lineRule="exact"/>
        <w:rPr>
          <w:rFonts w:ascii="仿宋_GB2312" w:eastAsia="仿宋_GB2312"/>
          <w:sz w:val="32"/>
          <w:szCs w:val="32"/>
        </w:rPr>
      </w:pPr>
    </w:p>
    <w:p w:rsidR="00F85ABF" w:rsidRDefault="00F85ABF">
      <w:pPr>
        <w:spacing w:after="0" w:line="560" w:lineRule="exact"/>
        <w:rPr>
          <w:rFonts w:ascii="仿宋_GB2312" w:eastAsia="仿宋_GB2312"/>
          <w:sz w:val="32"/>
          <w:szCs w:val="32"/>
        </w:rPr>
      </w:pPr>
    </w:p>
    <w:p w:rsidR="00F85ABF" w:rsidRDefault="00F85ABF">
      <w:pPr>
        <w:spacing w:after="0" w:line="560" w:lineRule="exact"/>
        <w:rPr>
          <w:rFonts w:ascii="仿宋_GB2312" w:eastAsia="仿宋_GB2312"/>
          <w:sz w:val="32"/>
          <w:szCs w:val="32"/>
        </w:rPr>
      </w:pPr>
    </w:p>
    <w:p w:rsidR="00F85ABF" w:rsidRDefault="009E3B43">
      <w:pPr>
        <w:spacing w:after="0" w:line="560" w:lineRule="exact"/>
        <w:ind w:firstLineChars="1500" w:firstLine="4800"/>
        <w:rPr>
          <w:rFonts w:ascii="仿宋_GB2312" w:eastAsia="仿宋_GB2312"/>
          <w:sz w:val="32"/>
          <w:szCs w:val="32"/>
        </w:rPr>
      </w:pPr>
      <w:r>
        <w:rPr>
          <w:rFonts w:ascii="仿宋_GB2312" w:eastAsia="仿宋_GB2312" w:hint="eastAsia"/>
          <w:sz w:val="32"/>
          <w:szCs w:val="32"/>
        </w:rPr>
        <w:t>乳源瑶族自治县教育局</w:t>
      </w:r>
    </w:p>
    <w:p w:rsidR="00F85ABF" w:rsidRDefault="009E3B43">
      <w:pPr>
        <w:spacing w:after="0" w:line="560" w:lineRule="exact"/>
        <w:ind w:firstLineChars="1600" w:firstLine="512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w:t>
      </w:r>
    </w:p>
    <w:p w:rsidR="00F85ABF" w:rsidRDefault="00F85ABF"/>
    <w:p w:rsidR="00F85ABF" w:rsidRDefault="00F85ABF"/>
    <w:p w:rsidR="00F85ABF" w:rsidRDefault="00F85ABF"/>
    <w:p w:rsidR="00F85ABF" w:rsidRDefault="00F85ABF">
      <w:pPr>
        <w:spacing w:after="0" w:line="700" w:lineRule="exact"/>
        <w:rPr>
          <w:rFonts w:ascii="方正小标宋简体" w:eastAsia="方正小标宋简体"/>
          <w:sz w:val="44"/>
          <w:szCs w:val="44"/>
        </w:rPr>
      </w:pPr>
    </w:p>
    <w:p w:rsidR="00F85ABF" w:rsidRDefault="009E3B43">
      <w:pPr>
        <w:spacing w:after="0" w:line="7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乳源瑶族自治县学校安全稳定应急信息</w:t>
      </w:r>
    </w:p>
    <w:p w:rsidR="00F85ABF" w:rsidRDefault="009E3B43">
      <w:pPr>
        <w:spacing w:after="0" w:line="700" w:lineRule="exact"/>
        <w:jc w:val="center"/>
        <w:rPr>
          <w:rFonts w:ascii="方正小标宋简体" w:eastAsia="方正小标宋简体"/>
          <w:sz w:val="44"/>
          <w:szCs w:val="44"/>
        </w:rPr>
      </w:pPr>
      <w:r>
        <w:rPr>
          <w:rFonts w:ascii="方正小标宋简体" w:eastAsia="方正小标宋简体" w:hint="eastAsia"/>
          <w:sz w:val="44"/>
          <w:szCs w:val="44"/>
        </w:rPr>
        <w:t>报送和处理制度（修订）</w:t>
      </w:r>
    </w:p>
    <w:p w:rsidR="00F85ABF" w:rsidRDefault="00F85ABF">
      <w:pPr>
        <w:spacing w:after="0" w:line="560" w:lineRule="exact"/>
        <w:ind w:firstLineChars="200" w:firstLine="640"/>
        <w:jc w:val="both"/>
        <w:rPr>
          <w:rFonts w:ascii="仿宋_GB2312" w:eastAsia="仿宋_GB2312"/>
          <w:sz w:val="32"/>
          <w:szCs w:val="32"/>
        </w:rPr>
      </w:pPr>
    </w:p>
    <w:p w:rsidR="00F85ABF" w:rsidRDefault="009E3B4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为进一步规范全县教育系统应急值班值守和重要信息报送工作，着力加强学校安全事故和</w:t>
      </w:r>
      <w:proofErr w:type="gramStart"/>
      <w:r>
        <w:rPr>
          <w:rFonts w:ascii="仿宋_GB2312" w:eastAsia="仿宋_GB2312" w:hint="eastAsia"/>
          <w:sz w:val="32"/>
          <w:szCs w:val="32"/>
        </w:rPr>
        <w:t>涉稳</w:t>
      </w:r>
      <w:proofErr w:type="gramEnd"/>
      <w:r>
        <w:rPr>
          <w:rFonts w:ascii="仿宋_GB2312" w:eastAsia="仿宋_GB2312" w:hint="eastAsia"/>
          <w:sz w:val="32"/>
          <w:szCs w:val="32"/>
        </w:rPr>
        <w:t>事件报告、处置等流程的管理，及时全面掌握全县</w:t>
      </w:r>
      <w:proofErr w:type="gramStart"/>
      <w:r>
        <w:rPr>
          <w:rFonts w:ascii="仿宋_GB2312" w:eastAsia="仿宋_GB2312" w:hint="eastAsia"/>
          <w:sz w:val="32"/>
          <w:szCs w:val="32"/>
        </w:rPr>
        <w:t>涉生涉校</w:t>
      </w:r>
      <w:proofErr w:type="gramEnd"/>
      <w:r>
        <w:rPr>
          <w:rFonts w:ascii="仿宋_GB2312" w:eastAsia="仿宋_GB2312" w:hint="eastAsia"/>
          <w:sz w:val="32"/>
          <w:szCs w:val="32"/>
        </w:rPr>
        <w:t>安全事故</w:t>
      </w:r>
      <w:proofErr w:type="gramStart"/>
      <w:r>
        <w:rPr>
          <w:rFonts w:ascii="仿宋_GB2312" w:eastAsia="仿宋_GB2312" w:hint="eastAsia"/>
          <w:sz w:val="32"/>
          <w:szCs w:val="32"/>
        </w:rPr>
        <w:t>及涉稳事件</w:t>
      </w:r>
      <w:proofErr w:type="gramEnd"/>
      <w:r>
        <w:rPr>
          <w:rFonts w:ascii="仿宋_GB2312" w:eastAsia="仿宋_GB2312" w:hint="eastAsia"/>
          <w:sz w:val="32"/>
          <w:szCs w:val="32"/>
        </w:rPr>
        <w:t>，准确收集</w:t>
      </w:r>
      <w:proofErr w:type="gramStart"/>
      <w:r>
        <w:rPr>
          <w:rFonts w:ascii="仿宋_GB2312" w:eastAsia="仿宋_GB2312" w:hint="eastAsia"/>
          <w:sz w:val="32"/>
          <w:szCs w:val="32"/>
        </w:rPr>
        <w:t>研</w:t>
      </w:r>
      <w:proofErr w:type="gramEnd"/>
      <w:r>
        <w:rPr>
          <w:rFonts w:ascii="仿宋_GB2312" w:eastAsia="仿宋_GB2312" w:hint="eastAsia"/>
          <w:sz w:val="32"/>
          <w:szCs w:val="32"/>
        </w:rPr>
        <w:t>判全县教育系统安全稳定形势，建立健全高效灵敏的信息反应机制，积极应对和处置学校各类安全事故和</w:t>
      </w:r>
      <w:proofErr w:type="gramStart"/>
      <w:r>
        <w:rPr>
          <w:rFonts w:ascii="仿宋_GB2312" w:eastAsia="仿宋_GB2312" w:hint="eastAsia"/>
          <w:sz w:val="32"/>
          <w:szCs w:val="32"/>
        </w:rPr>
        <w:t>涉稳</w:t>
      </w:r>
      <w:proofErr w:type="gramEnd"/>
      <w:r>
        <w:rPr>
          <w:rFonts w:ascii="仿宋_GB2312" w:eastAsia="仿宋_GB2312" w:hint="eastAsia"/>
          <w:sz w:val="32"/>
          <w:szCs w:val="32"/>
        </w:rPr>
        <w:t>事件，高效有序的展开事故抢险、应急救援、防范救灾工作，最大限度地减少学校师生伤亡和财产损失的程度，保护师生的合法权益和生命、财产安全，维护正常的教育教学秩序，确保校园稳定。根据《学生伤害事故处理办法》《关于完善安全事故处理机制维护学校教育教学秩序的意见</w:t>
      </w:r>
      <w:r>
        <w:rPr>
          <w:rFonts w:ascii="仿宋_GB2312" w:eastAsia="仿宋_GB2312" w:hint="eastAsia"/>
          <w:sz w:val="32"/>
          <w:szCs w:val="32"/>
        </w:rPr>
        <w:t>》《广东省学校安全条例》等规范性文件的要求，结合全县教育系统实际，</w:t>
      </w:r>
      <w:proofErr w:type="gramStart"/>
      <w:r>
        <w:rPr>
          <w:rFonts w:ascii="仿宋_GB2312" w:eastAsia="仿宋_GB2312" w:hint="eastAsia"/>
          <w:sz w:val="32"/>
          <w:szCs w:val="32"/>
        </w:rPr>
        <w:t>特</w:t>
      </w:r>
      <w:proofErr w:type="gramEnd"/>
      <w:r>
        <w:rPr>
          <w:rFonts w:ascii="仿宋_GB2312" w:eastAsia="仿宋_GB2312" w:hint="eastAsia"/>
          <w:sz w:val="32"/>
          <w:szCs w:val="32"/>
        </w:rPr>
        <w:t>修订本制度。</w:t>
      </w:r>
    </w:p>
    <w:p w:rsidR="00F85ABF" w:rsidRDefault="009E3B43">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一、事故（件）分类</w:t>
      </w:r>
    </w:p>
    <w:p w:rsidR="00F85ABF" w:rsidRDefault="009E3B4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根据校园安全稳定的相关法律法规及相关文件精神，结合我县教育系统实际，对校园安全稳定应急事故（件）分为两个大类</w:t>
      </w:r>
      <w:r>
        <w:rPr>
          <w:rFonts w:ascii="仿宋_GB2312" w:eastAsia="仿宋_GB2312" w:hint="eastAsia"/>
          <w:sz w:val="32"/>
          <w:szCs w:val="32"/>
        </w:rPr>
        <w:t>20</w:t>
      </w:r>
      <w:r>
        <w:rPr>
          <w:rFonts w:ascii="仿宋_GB2312" w:eastAsia="仿宋_GB2312" w:hint="eastAsia"/>
          <w:sz w:val="32"/>
          <w:szCs w:val="32"/>
        </w:rPr>
        <w:t>个小类。</w:t>
      </w:r>
    </w:p>
    <w:p w:rsidR="00F85ABF" w:rsidRDefault="009E3B43">
      <w:pPr>
        <w:spacing w:after="0" w:line="560" w:lineRule="exact"/>
        <w:ind w:firstLineChars="200" w:firstLine="643"/>
        <w:jc w:val="both"/>
        <w:rPr>
          <w:rFonts w:ascii="楷体_GB2312" w:eastAsia="楷体_GB2312"/>
          <w:b/>
          <w:sz w:val="32"/>
          <w:szCs w:val="32"/>
        </w:rPr>
      </w:pPr>
      <w:r>
        <w:rPr>
          <w:rFonts w:ascii="楷体_GB2312" w:eastAsia="楷体_GB2312" w:hint="eastAsia"/>
          <w:b/>
          <w:sz w:val="32"/>
          <w:szCs w:val="32"/>
        </w:rPr>
        <w:t>(</w:t>
      </w:r>
      <w:proofErr w:type="gramStart"/>
      <w:r>
        <w:rPr>
          <w:rFonts w:ascii="楷体_GB2312" w:eastAsia="楷体_GB2312" w:hint="eastAsia"/>
          <w:b/>
          <w:sz w:val="32"/>
          <w:szCs w:val="32"/>
        </w:rPr>
        <w:t>一</w:t>
      </w:r>
      <w:proofErr w:type="gramEnd"/>
      <w:r>
        <w:rPr>
          <w:rFonts w:ascii="楷体_GB2312" w:eastAsia="楷体_GB2312" w:hint="eastAsia"/>
          <w:b/>
          <w:sz w:val="32"/>
          <w:szCs w:val="32"/>
        </w:rPr>
        <w:t>)</w:t>
      </w:r>
      <w:r>
        <w:rPr>
          <w:rFonts w:ascii="楷体_GB2312" w:eastAsia="楷体_GB2312" w:hint="eastAsia"/>
          <w:b/>
          <w:sz w:val="32"/>
          <w:szCs w:val="32"/>
        </w:rPr>
        <w:t>学校安全事故</w:t>
      </w:r>
      <w:r>
        <w:rPr>
          <w:rFonts w:ascii="楷体_GB2312" w:eastAsia="楷体_GB2312" w:hint="eastAsia"/>
          <w:b/>
          <w:sz w:val="32"/>
          <w:szCs w:val="32"/>
        </w:rPr>
        <w:t>(</w:t>
      </w:r>
      <w:r>
        <w:rPr>
          <w:rFonts w:ascii="楷体_GB2312" w:eastAsia="楷体_GB2312" w:hint="eastAsia"/>
          <w:b/>
          <w:sz w:val="32"/>
          <w:szCs w:val="32"/>
        </w:rPr>
        <w:t>件</w:t>
      </w:r>
      <w:r>
        <w:rPr>
          <w:rFonts w:ascii="楷体_GB2312" w:eastAsia="楷体_GB2312" w:hint="eastAsia"/>
          <w:b/>
          <w:sz w:val="32"/>
          <w:szCs w:val="32"/>
        </w:rPr>
        <w:t>)</w:t>
      </w:r>
    </w:p>
    <w:p w:rsidR="00F85ABF" w:rsidRDefault="009E3B4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校园安全事故</w:t>
      </w:r>
      <w:r>
        <w:rPr>
          <w:rFonts w:ascii="仿宋_GB2312" w:eastAsia="仿宋_GB2312" w:hint="eastAsia"/>
          <w:sz w:val="32"/>
          <w:szCs w:val="32"/>
        </w:rPr>
        <w:t>,</w:t>
      </w:r>
      <w:r>
        <w:rPr>
          <w:rFonts w:ascii="仿宋_GB2312" w:eastAsia="仿宋_GB2312" w:hint="eastAsia"/>
          <w:sz w:val="32"/>
          <w:szCs w:val="32"/>
        </w:rPr>
        <w:t>指在学校实施的教育教学活动或学校组织的校外活动中</w:t>
      </w:r>
      <w:r>
        <w:rPr>
          <w:rFonts w:ascii="仿宋_GB2312" w:eastAsia="仿宋_GB2312" w:hint="eastAsia"/>
          <w:sz w:val="32"/>
          <w:szCs w:val="32"/>
        </w:rPr>
        <w:t>,</w:t>
      </w:r>
      <w:r>
        <w:rPr>
          <w:rFonts w:ascii="仿宋_GB2312" w:eastAsia="仿宋_GB2312" w:hint="eastAsia"/>
          <w:sz w:val="32"/>
          <w:szCs w:val="32"/>
        </w:rPr>
        <w:t>或在学校负有管理责任的校舍、场地、其他教育教学设施、生活设施内发生的</w:t>
      </w:r>
      <w:r>
        <w:rPr>
          <w:rFonts w:ascii="仿宋_GB2312" w:eastAsia="仿宋_GB2312" w:hint="eastAsia"/>
          <w:sz w:val="32"/>
          <w:szCs w:val="32"/>
        </w:rPr>
        <w:t>,</w:t>
      </w:r>
      <w:r>
        <w:rPr>
          <w:rFonts w:ascii="仿宋_GB2312" w:eastAsia="仿宋_GB2312" w:hint="eastAsia"/>
          <w:sz w:val="32"/>
          <w:szCs w:val="32"/>
        </w:rPr>
        <w:t>造成师生及师生以外</w:t>
      </w:r>
      <w:r>
        <w:rPr>
          <w:rFonts w:ascii="仿宋_GB2312" w:eastAsia="仿宋_GB2312" w:hint="eastAsia"/>
          <w:sz w:val="32"/>
          <w:szCs w:val="32"/>
        </w:rPr>
        <w:lastRenderedPageBreak/>
        <w:t>的第三人</w:t>
      </w:r>
      <w:r>
        <w:rPr>
          <w:rFonts w:ascii="仿宋_GB2312" w:eastAsia="仿宋_GB2312" w:hint="eastAsia"/>
          <w:sz w:val="32"/>
          <w:szCs w:val="32"/>
        </w:rPr>
        <w:t>(</w:t>
      </w:r>
      <w:proofErr w:type="gramStart"/>
      <w:r>
        <w:rPr>
          <w:rFonts w:ascii="仿宋_GB2312" w:eastAsia="仿宋_GB2312" w:hint="eastAsia"/>
          <w:sz w:val="32"/>
          <w:szCs w:val="32"/>
        </w:rPr>
        <w:t>含学校</w:t>
      </w:r>
      <w:proofErr w:type="gramEnd"/>
      <w:r>
        <w:rPr>
          <w:rFonts w:ascii="仿宋_GB2312" w:eastAsia="仿宋_GB2312" w:hint="eastAsia"/>
          <w:sz w:val="32"/>
          <w:szCs w:val="32"/>
        </w:rPr>
        <w:t>临时用工</w:t>
      </w:r>
      <w:r>
        <w:rPr>
          <w:rFonts w:ascii="仿宋_GB2312" w:eastAsia="仿宋_GB2312" w:hint="eastAsia"/>
          <w:sz w:val="32"/>
          <w:szCs w:val="32"/>
        </w:rPr>
        <w:t>,</w:t>
      </w:r>
      <w:r>
        <w:rPr>
          <w:rFonts w:ascii="仿宋_GB2312" w:eastAsia="仿宋_GB2312" w:hint="eastAsia"/>
          <w:sz w:val="32"/>
          <w:szCs w:val="32"/>
        </w:rPr>
        <w:t>下同</w:t>
      </w:r>
      <w:r>
        <w:rPr>
          <w:rFonts w:ascii="仿宋_GB2312" w:eastAsia="仿宋_GB2312" w:hint="eastAsia"/>
          <w:sz w:val="32"/>
          <w:szCs w:val="32"/>
        </w:rPr>
        <w:t>)</w:t>
      </w:r>
      <w:r>
        <w:rPr>
          <w:rFonts w:ascii="仿宋_GB2312" w:eastAsia="仿宋_GB2312" w:hint="eastAsia"/>
          <w:sz w:val="32"/>
          <w:szCs w:val="32"/>
        </w:rPr>
        <w:t>伤亡和学校财产损失的事故</w:t>
      </w:r>
      <w:r>
        <w:rPr>
          <w:rFonts w:ascii="仿宋_GB2312" w:eastAsia="仿宋_GB2312" w:hint="eastAsia"/>
          <w:sz w:val="32"/>
          <w:szCs w:val="32"/>
        </w:rPr>
        <w:t>;</w:t>
      </w:r>
      <w:r>
        <w:rPr>
          <w:rFonts w:ascii="仿宋_GB2312" w:eastAsia="仿宋_GB2312" w:hint="eastAsia"/>
          <w:sz w:val="32"/>
          <w:szCs w:val="32"/>
        </w:rPr>
        <w:t>以及虽发生在校外</w:t>
      </w:r>
      <w:r>
        <w:rPr>
          <w:rFonts w:ascii="仿宋_GB2312" w:eastAsia="仿宋_GB2312" w:hint="eastAsia"/>
          <w:sz w:val="32"/>
          <w:szCs w:val="32"/>
        </w:rPr>
        <w:t>,</w:t>
      </w:r>
      <w:r>
        <w:rPr>
          <w:rFonts w:ascii="仿宋_GB2312" w:eastAsia="仿宋_GB2312" w:hint="eastAsia"/>
          <w:sz w:val="32"/>
          <w:szCs w:val="32"/>
        </w:rPr>
        <w:t>但涉及师生非正常伤亡和社会影响较大</w:t>
      </w:r>
      <w:r>
        <w:rPr>
          <w:rFonts w:ascii="仿宋_GB2312" w:eastAsia="仿宋_GB2312" w:hint="eastAsia"/>
          <w:sz w:val="32"/>
          <w:szCs w:val="32"/>
        </w:rPr>
        <w:t>的</w:t>
      </w:r>
      <w:proofErr w:type="gramStart"/>
      <w:r>
        <w:rPr>
          <w:rFonts w:ascii="仿宋_GB2312" w:eastAsia="仿宋_GB2312" w:hint="eastAsia"/>
          <w:sz w:val="32"/>
          <w:szCs w:val="32"/>
        </w:rPr>
        <w:t>涉校涉生</w:t>
      </w:r>
      <w:proofErr w:type="gramEnd"/>
      <w:r>
        <w:rPr>
          <w:rFonts w:ascii="仿宋_GB2312" w:eastAsia="仿宋_GB2312" w:hint="eastAsia"/>
          <w:sz w:val="32"/>
          <w:szCs w:val="32"/>
        </w:rPr>
        <w:t>伤亡事故。根据事故性质</w:t>
      </w:r>
      <w:r>
        <w:rPr>
          <w:rFonts w:ascii="仿宋_GB2312" w:eastAsia="仿宋_GB2312" w:hint="eastAsia"/>
          <w:sz w:val="32"/>
          <w:szCs w:val="32"/>
        </w:rPr>
        <w:t>,</w:t>
      </w:r>
      <w:r>
        <w:rPr>
          <w:rFonts w:ascii="仿宋_GB2312" w:eastAsia="仿宋_GB2312" w:hint="eastAsia"/>
          <w:sz w:val="32"/>
          <w:szCs w:val="32"/>
        </w:rPr>
        <w:t>大致分为以下</w:t>
      </w:r>
      <w:r>
        <w:rPr>
          <w:rFonts w:ascii="仿宋_GB2312" w:eastAsia="仿宋_GB2312" w:hint="eastAsia"/>
          <w:sz w:val="32"/>
          <w:szCs w:val="32"/>
        </w:rPr>
        <w:t>17</w:t>
      </w:r>
      <w:r>
        <w:rPr>
          <w:rFonts w:ascii="仿宋_GB2312" w:eastAsia="仿宋_GB2312" w:hint="eastAsia"/>
          <w:sz w:val="32"/>
          <w:szCs w:val="32"/>
        </w:rPr>
        <w:t>类。</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火灾事故</w:t>
      </w:r>
      <w:r>
        <w:rPr>
          <w:rFonts w:ascii="仿宋_GB2312" w:eastAsia="仿宋_GB2312" w:hint="eastAsia"/>
          <w:b/>
          <w:sz w:val="32"/>
          <w:szCs w:val="32"/>
        </w:rPr>
        <w:t>:</w:t>
      </w:r>
      <w:r>
        <w:rPr>
          <w:rFonts w:ascii="仿宋_GB2312" w:eastAsia="仿宋_GB2312" w:hint="eastAsia"/>
          <w:sz w:val="32"/>
          <w:szCs w:val="32"/>
        </w:rPr>
        <w:t>指因学校管理不善或其他原因</w:t>
      </w:r>
      <w:r>
        <w:rPr>
          <w:rFonts w:ascii="仿宋_GB2312" w:eastAsia="仿宋_GB2312" w:hint="eastAsia"/>
          <w:sz w:val="32"/>
          <w:szCs w:val="32"/>
        </w:rPr>
        <w:t>,</w:t>
      </w:r>
      <w:r>
        <w:rPr>
          <w:rFonts w:ascii="仿宋_GB2312" w:eastAsia="仿宋_GB2312" w:hint="eastAsia"/>
          <w:sz w:val="32"/>
          <w:szCs w:val="32"/>
        </w:rPr>
        <w:t>导致火灾事故发生</w:t>
      </w:r>
      <w:r>
        <w:rPr>
          <w:rFonts w:ascii="仿宋_GB2312" w:eastAsia="仿宋_GB2312" w:hint="eastAsia"/>
          <w:sz w:val="32"/>
          <w:szCs w:val="32"/>
        </w:rPr>
        <w:t>,</w:t>
      </w:r>
      <w:r>
        <w:rPr>
          <w:rFonts w:ascii="仿宋_GB2312" w:eastAsia="仿宋_GB2312" w:hint="eastAsia"/>
          <w:sz w:val="32"/>
          <w:szCs w:val="32"/>
        </w:rPr>
        <w:t>造成师生伤亡或有一定经济损失的。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交通事故</w:t>
      </w:r>
      <w:r>
        <w:rPr>
          <w:rFonts w:ascii="仿宋_GB2312" w:eastAsia="仿宋_GB2312" w:hint="eastAsia"/>
          <w:b/>
          <w:sz w:val="32"/>
          <w:szCs w:val="32"/>
        </w:rPr>
        <w:t>:</w:t>
      </w:r>
      <w:r>
        <w:rPr>
          <w:rFonts w:ascii="仿宋_GB2312" w:eastAsia="仿宋_GB2312" w:hint="eastAsia"/>
          <w:sz w:val="32"/>
          <w:szCs w:val="32"/>
        </w:rPr>
        <w:t>指在校园内或学校组织的集体活动中发生的</w:t>
      </w:r>
      <w:r>
        <w:rPr>
          <w:rFonts w:ascii="仿宋_GB2312" w:eastAsia="仿宋_GB2312" w:hint="eastAsia"/>
          <w:sz w:val="32"/>
          <w:szCs w:val="32"/>
        </w:rPr>
        <w:t>,</w:t>
      </w:r>
      <w:r>
        <w:rPr>
          <w:rFonts w:ascii="仿宋_GB2312" w:eastAsia="仿宋_GB2312" w:hint="eastAsia"/>
          <w:sz w:val="32"/>
          <w:szCs w:val="32"/>
        </w:rPr>
        <w:t>或学生</w:t>
      </w:r>
      <w:r>
        <w:rPr>
          <w:rFonts w:ascii="仿宋_GB2312" w:eastAsia="仿宋_GB2312" w:hint="eastAsia"/>
          <w:sz w:val="32"/>
          <w:szCs w:val="32"/>
        </w:rPr>
        <w:t>(</w:t>
      </w:r>
      <w:r>
        <w:rPr>
          <w:rFonts w:ascii="仿宋_GB2312" w:eastAsia="仿宋_GB2312" w:hint="eastAsia"/>
          <w:sz w:val="32"/>
          <w:szCs w:val="32"/>
        </w:rPr>
        <w:t>含幼儿</w:t>
      </w:r>
      <w:r>
        <w:rPr>
          <w:rFonts w:ascii="仿宋_GB2312" w:eastAsia="仿宋_GB2312" w:hint="eastAsia"/>
          <w:sz w:val="32"/>
          <w:szCs w:val="32"/>
        </w:rPr>
        <w:t>,</w:t>
      </w:r>
      <w:r>
        <w:rPr>
          <w:rFonts w:ascii="仿宋_GB2312" w:eastAsia="仿宋_GB2312" w:hint="eastAsia"/>
          <w:sz w:val="32"/>
          <w:szCs w:val="32"/>
        </w:rPr>
        <w:t>下同</w:t>
      </w:r>
      <w:r>
        <w:rPr>
          <w:rFonts w:ascii="仿宋_GB2312" w:eastAsia="仿宋_GB2312" w:hint="eastAsia"/>
          <w:sz w:val="32"/>
          <w:szCs w:val="32"/>
        </w:rPr>
        <w:t>)</w:t>
      </w:r>
      <w:r>
        <w:rPr>
          <w:rFonts w:ascii="仿宋_GB2312" w:eastAsia="仿宋_GB2312" w:hint="eastAsia"/>
          <w:sz w:val="32"/>
          <w:szCs w:val="32"/>
        </w:rPr>
        <w:t>乘坐校车、学校租用车辆发生的</w:t>
      </w:r>
      <w:r>
        <w:rPr>
          <w:rFonts w:ascii="仿宋_GB2312" w:eastAsia="仿宋_GB2312" w:hint="eastAsia"/>
          <w:sz w:val="32"/>
          <w:szCs w:val="32"/>
        </w:rPr>
        <w:t>,</w:t>
      </w:r>
      <w:r>
        <w:rPr>
          <w:rFonts w:ascii="仿宋_GB2312" w:eastAsia="仿宋_GB2312" w:hint="eastAsia"/>
          <w:sz w:val="32"/>
          <w:szCs w:val="32"/>
        </w:rPr>
        <w:t>或在上下学途中、节假日期间发生的，造成师生伤亡或有一定经济损失的。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外出活动事故：</w:t>
      </w:r>
      <w:r>
        <w:rPr>
          <w:rFonts w:ascii="仿宋_GB2312" w:eastAsia="仿宋_GB2312" w:hint="eastAsia"/>
          <w:sz w:val="32"/>
          <w:szCs w:val="32"/>
        </w:rPr>
        <w:t>指学校组织教职员工外出培训学习（开会）、学生外出实训实习以及学校组织的其他外出活动时发生的，造成师生伤亡或有一定经济损失的。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4.</w:t>
      </w:r>
      <w:proofErr w:type="gramStart"/>
      <w:r>
        <w:rPr>
          <w:rFonts w:ascii="仿宋_GB2312" w:eastAsia="仿宋_GB2312" w:hint="eastAsia"/>
          <w:b/>
          <w:sz w:val="32"/>
          <w:szCs w:val="32"/>
        </w:rPr>
        <w:t>危化物品</w:t>
      </w:r>
      <w:proofErr w:type="gramEnd"/>
      <w:r>
        <w:rPr>
          <w:rFonts w:ascii="仿宋_GB2312" w:eastAsia="仿宋_GB2312" w:hint="eastAsia"/>
          <w:b/>
          <w:sz w:val="32"/>
          <w:szCs w:val="32"/>
        </w:rPr>
        <w:t>安全事故：</w:t>
      </w:r>
      <w:r>
        <w:rPr>
          <w:rFonts w:ascii="仿宋_GB2312" w:eastAsia="仿宋_GB2312" w:hint="eastAsia"/>
          <w:sz w:val="32"/>
          <w:szCs w:val="32"/>
        </w:rPr>
        <w:t>指学校化学药物</w:t>
      </w:r>
      <w:proofErr w:type="gramStart"/>
      <w:r>
        <w:rPr>
          <w:rFonts w:ascii="仿宋_GB2312" w:eastAsia="仿宋_GB2312" w:hint="eastAsia"/>
          <w:sz w:val="32"/>
          <w:szCs w:val="32"/>
        </w:rPr>
        <w:t>等危化物</w:t>
      </w:r>
      <w:r>
        <w:rPr>
          <w:rFonts w:ascii="仿宋_GB2312" w:eastAsia="仿宋_GB2312" w:hint="eastAsia"/>
          <w:sz w:val="32"/>
          <w:szCs w:val="32"/>
        </w:rPr>
        <w:t>品</w:t>
      </w:r>
      <w:proofErr w:type="gramEnd"/>
      <w:r>
        <w:rPr>
          <w:rFonts w:ascii="仿宋_GB2312" w:eastAsia="仿宋_GB2312" w:hint="eastAsia"/>
          <w:sz w:val="32"/>
          <w:szCs w:val="32"/>
        </w:rPr>
        <w:t>在教学、使用、储存、运输、销毁过程中因管理不善等原因致使有毒物质泄漏、扩散或发生爆炸等，造成师生伤亡、环境污染或有一定经济损失的。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建设工程安全事故：</w:t>
      </w:r>
      <w:r>
        <w:rPr>
          <w:rFonts w:ascii="仿宋_GB2312" w:eastAsia="仿宋_GB2312" w:hint="eastAsia"/>
          <w:sz w:val="32"/>
          <w:szCs w:val="32"/>
        </w:rPr>
        <w:t>指学校在建工程发生坠落、坍塌、倾倒等，造成师生伤亡或有一定经济损失的。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校舍安全事故：</w:t>
      </w:r>
      <w:r>
        <w:rPr>
          <w:rFonts w:ascii="仿宋_GB2312" w:eastAsia="仿宋_GB2312" w:hint="eastAsia"/>
          <w:sz w:val="32"/>
          <w:szCs w:val="32"/>
        </w:rPr>
        <w:t>指学校用于教育教学的建筑物或构筑物（包括学校负有管理义务的闲置校舍）发生坍塌、倾倒、高空坠落等，造成师生及他人伤亡或有一定经济损失的。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lastRenderedPageBreak/>
        <w:t>7.</w:t>
      </w:r>
      <w:r>
        <w:rPr>
          <w:rFonts w:ascii="仿宋_GB2312" w:eastAsia="仿宋_GB2312" w:hint="eastAsia"/>
          <w:b/>
          <w:sz w:val="32"/>
          <w:szCs w:val="32"/>
        </w:rPr>
        <w:t>特种设备安全事故：</w:t>
      </w:r>
      <w:r>
        <w:rPr>
          <w:rFonts w:ascii="仿宋_GB2312" w:eastAsia="仿宋_GB2312" w:hint="eastAsia"/>
          <w:sz w:val="32"/>
          <w:szCs w:val="32"/>
        </w:rPr>
        <w:t>指学校的锅炉、压力管道、电梯等因管理使用不当而发生爆炸、倾倒、坠落等，造成师生伤亡或有一定经济损失的。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外来暴力侵害事故：</w:t>
      </w:r>
      <w:r>
        <w:rPr>
          <w:rFonts w:ascii="仿宋_GB2312" w:eastAsia="仿宋_GB2312" w:hint="eastAsia"/>
          <w:sz w:val="32"/>
          <w:szCs w:val="32"/>
        </w:rPr>
        <w:t>指外来人员进入校园或在校园周边滋事、施暴等，造成师生伤亡或有一定经济损失的。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公共卫生（食物）事件：</w:t>
      </w:r>
      <w:r>
        <w:rPr>
          <w:rFonts w:ascii="仿宋_GB2312" w:eastAsia="仿宋_GB2312" w:hint="eastAsia"/>
          <w:sz w:val="32"/>
          <w:szCs w:val="32"/>
        </w:rPr>
        <w:t>指突然发生，造成或者可能造成师生健康严重损害的重大传染病疫情、群体性不明原因疾病、重大食物中毒和其他食源性疾病，以及其他严重影响公众健康的事件，造成师生伤亡或有一定经济损失或有严重社会影响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自然灾害事故：</w:t>
      </w:r>
      <w:r>
        <w:rPr>
          <w:rFonts w:ascii="仿宋_GB2312" w:eastAsia="仿宋_GB2312" w:hint="eastAsia"/>
          <w:sz w:val="32"/>
          <w:szCs w:val="32"/>
        </w:rPr>
        <w:t>指学校或师生遭受洪水、暴雨、雷击、冰雹、台风、地震等不可抗力的侵害，造成师生伤亡或有一定经济损失的。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学生斗殴（暴力）事故：</w:t>
      </w:r>
      <w:r>
        <w:rPr>
          <w:rFonts w:ascii="仿宋_GB2312" w:eastAsia="仿宋_GB2312" w:hint="eastAsia"/>
          <w:sz w:val="32"/>
          <w:szCs w:val="32"/>
        </w:rPr>
        <w:t>指学生在校内（外）打架斗殴或群殴或带管制器具进校园，造成师生伤亡或有一定经济损失或有严重社会影响的。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学生踩踏事故：</w:t>
      </w:r>
      <w:r>
        <w:rPr>
          <w:rFonts w:ascii="仿宋_GB2312" w:eastAsia="仿宋_GB2312" w:hint="eastAsia"/>
          <w:sz w:val="32"/>
          <w:szCs w:val="32"/>
        </w:rPr>
        <w:t>指学生集会、集合等大型集体活动或其他活动中，在楼道、梯坎等部位发生学生踩踏，造成师生伤亡或有一定经济损失的。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教职工体罚或变相体罚伤害事故：</w:t>
      </w:r>
      <w:r>
        <w:rPr>
          <w:rFonts w:ascii="仿宋_GB2312" w:eastAsia="仿宋_GB2312" w:hint="eastAsia"/>
          <w:sz w:val="32"/>
          <w:szCs w:val="32"/>
        </w:rPr>
        <w:t>指学校教职员工在教育教学以及其他活动中，对学生实施有体罚或变相体罚行为，造成学生伤亡或有一定经济损失或有一定社会影响的。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学生私自外出事件：</w:t>
      </w:r>
      <w:r>
        <w:rPr>
          <w:rFonts w:ascii="仿宋_GB2312" w:eastAsia="仿宋_GB2312" w:hint="eastAsia"/>
          <w:sz w:val="32"/>
          <w:szCs w:val="32"/>
        </w:rPr>
        <w:t>在行课期间，学生私自离校不假外出联系不上的，或造成一定社会影响的。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lastRenderedPageBreak/>
        <w:t>15.</w:t>
      </w:r>
      <w:r>
        <w:rPr>
          <w:rFonts w:ascii="仿宋_GB2312" w:eastAsia="仿宋_GB2312" w:hint="eastAsia"/>
          <w:b/>
          <w:sz w:val="32"/>
          <w:szCs w:val="32"/>
        </w:rPr>
        <w:t>学生溺水事故：</w:t>
      </w:r>
      <w:r>
        <w:rPr>
          <w:rFonts w:ascii="仿宋_GB2312" w:eastAsia="仿宋_GB2312" w:hint="eastAsia"/>
          <w:sz w:val="32"/>
          <w:szCs w:val="32"/>
        </w:rPr>
        <w:t>指学生在校</w:t>
      </w:r>
      <w:r>
        <w:rPr>
          <w:rFonts w:ascii="仿宋_GB2312" w:eastAsia="仿宋_GB2312" w:hint="eastAsia"/>
          <w:sz w:val="32"/>
          <w:szCs w:val="32"/>
        </w:rPr>
        <w:t>内（外）发生溺水死亡的。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16.</w:t>
      </w:r>
      <w:r>
        <w:rPr>
          <w:rFonts w:ascii="仿宋_GB2312" w:eastAsia="仿宋_GB2312" w:hint="eastAsia"/>
          <w:b/>
          <w:sz w:val="32"/>
          <w:szCs w:val="32"/>
        </w:rPr>
        <w:t>失盗安全事故：</w:t>
      </w:r>
      <w:r>
        <w:rPr>
          <w:rFonts w:ascii="仿宋_GB2312" w:eastAsia="仿宋_GB2312" w:hint="eastAsia"/>
          <w:sz w:val="32"/>
          <w:szCs w:val="32"/>
        </w:rPr>
        <w:t>指学校内公私财物失盗，造成财产损失或者引起恶劣社会影响的。</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17.</w:t>
      </w:r>
      <w:r>
        <w:rPr>
          <w:rFonts w:ascii="仿宋_GB2312" w:eastAsia="仿宋_GB2312" w:hint="eastAsia"/>
          <w:b/>
          <w:sz w:val="32"/>
          <w:szCs w:val="32"/>
        </w:rPr>
        <w:t>其他安全事故：</w:t>
      </w:r>
      <w:r>
        <w:rPr>
          <w:rFonts w:ascii="仿宋_GB2312" w:eastAsia="仿宋_GB2312" w:hint="eastAsia"/>
          <w:sz w:val="32"/>
          <w:szCs w:val="32"/>
        </w:rPr>
        <w:t>由于其他原因（如运动伤害、意外伤害、煤气中毒等），导致</w:t>
      </w:r>
      <w:proofErr w:type="gramStart"/>
      <w:r>
        <w:rPr>
          <w:rFonts w:ascii="仿宋_GB2312" w:eastAsia="仿宋_GB2312" w:hint="eastAsia"/>
          <w:sz w:val="32"/>
          <w:szCs w:val="32"/>
        </w:rPr>
        <w:t>涉生涉校</w:t>
      </w:r>
      <w:proofErr w:type="gramEnd"/>
      <w:r>
        <w:rPr>
          <w:rFonts w:ascii="仿宋_GB2312" w:eastAsia="仿宋_GB2312" w:hint="eastAsia"/>
          <w:sz w:val="32"/>
          <w:szCs w:val="32"/>
        </w:rPr>
        <w:t>安全事故发生的，造成师生伤亡或严重社会影响的。</w:t>
      </w:r>
    </w:p>
    <w:p w:rsidR="00F85ABF" w:rsidRDefault="009E3B43">
      <w:pPr>
        <w:spacing w:after="0" w:line="560" w:lineRule="exact"/>
        <w:ind w:firstLineChars="200" w:firstLine="643"/>
        <w:jc w:val="both"/>
        <w:rPr>
          <w:rFonts w:ascii="楷体_GB2312" w:eastAsia="楷体_GB2312"/>
          <w:b/>
          <w:sz w:val="32"/>
          <w:szCs w:val="32"/>
        </w:rPr>
      </w:pPr>
      <w:r>
        <w:rPr>
          <w:rFonts w:ascii="楷体_GB2312" w:eastAsia="楷体_GB2312" w:hint="eastAsia"/>
          <w:b/>
          <w:sz w:val="32"/>
          <w:szCs w:val="32"/>
        </w:rPr>
        <w:t>（二）</w:t>
      </w:r>
      <w:proofErr w:type="gramStart"/>
      <w:r>
        <w:rPr>
          <w:rFonts w:ascii="楷体_GB2312" w:eastAsia="楷体_GB2312" w:hint="eastAsia"/>
          <w:b/>
          <w:sz w:val="32"/>
          <w:szCs w:val="32"/>
        </w:rPr>
        <w:t>学校涉稳事件</w:t>
      </w:r>
      <w:proofErr w:type="gramEnd"/>
    </w:p>
    <w:p w:rsidR="00F85ABF" w:rsidRDefault="009E3B43">
      <w:pPr>
        <w:spacing w:after="0" w:line="560" w:lineRule="exact"/>
        <w:ind w:firstLineChars="200" w:firstLine="640"/>
        <w:jc w:val="both"/>
        <w:rPr>
          <w:rFonts w:ascii="仿宋_GB2312" w:eastAsia="仿宋_GB2312"/>
          <w:sz w:val="32"/>
          <w:szCs w:val="32"/>
        </w:rPr>
      </w:pPr>
      <w:proofErr w:type="gramStart"/>
      <w:r>
        <w:rPr>
          <w:rFonts w:ascii="仿宋_GB2312" w:eastAsia="仿宋_GB2312" w:hint="eastAsia"/>
          <w:sz w:val="32"/>
          <w:szCs w:val="32"/>
        </w:rPr>
        <w:t>学校涉稳事件</w:t>
      </w:r>
      <w:proofErr w:type="gramEnd"/>
      <w:r>
        <w:rPr>
          <w:rFonts w:ascii="仿宋_GB2312" w:eastAsia="仿宋_GB2312" w:hint="eastAsia"/>
          <w:sz w:val="32"/>
          <w:szCs w:val="32"/>
        </w:rPr>
        <w:t>，是指因校园安全事故处置不当引发的影响学校正常教育教学秩序的各类不稳定事件，</w:t>
      </w:r>
      <w:proofErr w:type="gramStart"/>
      <w:r>
        <w:rPr>
          <w:rFonts w:ascii="仿宋_GB2312" w:eastAsia="仿宋_GB2312" w:hint="eastAsia"/>
          <w:sz w:val="32"/>
          <w:szCs w:val="32"/>
        </w:rPr>
        <w:t>以及涉校的</w:t>
      </w:r>
      <w:proofErr w:type="gramEnd"/>
      <w:r>
        <w:rPr>
          <w:rFonts w:ascii="仿宋_GB2312" w:eastAsia="仿宋_GB2312" w:hint="eastAsia"/>
          <w:sz w:val="32"/>
          <w:szCs w:val="32"/>
        </w:rPr>
        <w:t>各类信访、上访事件和</w:t>
      </w:r>
      <w:proofErr w:type="gramStart"/>
      <w:r>
        <w:rPr>
          <w:rFonts w:ascii="仿宋_GB2312" w:eastAsia="仿宋_GB2312" w:hint="eastAsia"/>
          <w:sz w:val="32"/>
          <w:szCs w:val="32"/>
        </w:rPr>
        <w:t>其他涉校的</w:t>
      </w:r>
      <w:proofErr w:type="gramEnd"/>
      <w:r>
        <w:rPr>
          <w:rFonts w:ascii="仿宋_GB2312" w:eastAsia="仿宋_GB2312" w:hint="eastAsia"/>
          <w:sz w:val="32"/>
          <w:szCs w:val="32"/>
        </w:rPr>
        <w:t>不稳定事件及突发事件。根据涉稳性质，大致分为以下</w:t>
      </w:r>
      <w:r>
        <w:rPr>
          <w:rFonts w:ascii="仿宋_GB2312" w:eastAsia="仿宋_GB2312" w:hint="eastAsia"/>
          <w:sz w:val="32"/>
          <w:szCs w:val="32"/>
        </w:rPr>
        <w:t>3</w:t>
      </w:r>
      <w:r>
        <w:rPr>
          <w:rFonts w:ascii="仿宋_GB2312" w:eastAsia="仿宋_GB2312" w:hint="eastAsia"/>
          <w:sz w:val="32"/>
          <w:szCs w:val="32"/>
        </w:rPr>
        <w:t>类。</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18.</w:t>
      </w:r>
      <w:r>
        <w:rPr>
          <w:rFonts w:ascii="仿宋_GB2312" w:eastAsia="仿宋_GB2312" w:hint="eastAsia"/>
          <w:b/>
          <w:sz w:val="32"/>
          <w:szCs w:val="32"/>
        </w:rPr>
        <w:t>校园</w:t>
      </w:r>
      <w:proofErr w:type="gramStart"/>
      <w:r>
        <w:rPr>
          <w:rFonts w:ascii="仿宋_GB2312" w:eastAsia="仿宋_GB2312" w:hint="eastAsia"/>
          <w:b/>
          <w:sz w:val="32"/>
          <w:szCs w:val="32"/>
        </w:rPr>
        <w:t>安全事故涉稳事件</w:t>
      </w:r>
      <w:proofErr w:type="gramEnd"/>
      <w:r>
        <w:rPr>
          <w:rFonts w:ascii="仿宋_GB2312" w:eastAsia="仿宋_GB2312" w:hint="eastAsia"/>
          <w:b/>
          <w:sz w:val="32"/>
          <w:szCs w:val="32"/>
        </w:rPr>
        <w:t>：</w:t>
      </w:r>
      <w:r>
        <w:rPr>
          <w:rFonts w:ascii="仿宋_GB2312" w:eastAsia="仿宋_GB2312" w:hint="eastAsia"/>
          <w:sz w:val="32"/>
          <w:szCs w:val="32"/>
        </w:rPr>
        <w:t>指学校发生校园安全事故后，未及时处置或处置不当引发的社会影响较大的不稳定事件。</w:t>
      </w:r>
    </w:p>
    <w:p w:rsidR="00F85ABF" w:rsidRDefault="009E3B43">
      <w:pPr>
        <w:spacing w:after="0" w:line="560" w:lineRule="exact"/>
        <w:ind w:firstLineChars="200" w:firstLine="643"/>
        <w:jc w:val="both"/>
        <w:rPr>
          <w:rFonts w:ascii="仿宋_GB2312" w:eastAsia="仿宋_GB2312"/>
          <w:sz w:val="32"/>
          <w:szCs w:val="32"/>
        </w:rPr>
      </w:pPr>
      <w:r>
        <w:rPr>
          <w:rFonts w:ascii="仿宋_GB2312" w:eastAsia="仿宋_GB2312" w:hint="eastAsia"/>
          <w:b/>
          <w:sz w:val="32"/>
          <w:szCs w:val="32"/>
        </w:rPr>
        <w:t>19.</w:t>
      </w:r>
      <w:r>
        <w:rPr>
          <w:rFonts w:ascii="仿宋_GB2312" w:eastAsia="仿宋_GB2312" w:hint="eastAsia"/>
          <w:b/>
          <w:sz w:val="32"/>
          <w:szCs w:val="32"/>
        </w:rPr>
        <w:t>恶性上访事件：</w:t>
      </w:r>
      <w:r>
        <w:rPr>
          <w:rFonts w:ascii="仿宋_GB2312" w:eastAsia="仿宋_GB2312" w:hint="eastAsia"/>
          <w:sz w:val="32"/>
          <w:szCs w:val="32"/>
        </w:rPr>
        <w:t>指学校在评优评先晋级等方面引发的教师集访、罢课等事件，以及辞退民师、</w:t>
      </w:r>
      <w:proofErr w:type="gramStart"/>
      <w:r>
        <w:rPr>
          <w:rFonts w:ascii="仿宋_GB2312" w:eastAsia="仿宋_GB2312" w:hint="eastAsia"/>
          <w:sz w:val="32"/>
          <w:szCs w:val="32"/>
        </w:rPr>
        <w:t>离岗民师非法上访集访</w:t>
      </w:r>
      <w:proofErr w:type="gramEnd"/>
      <w:r>
        <w:rPr>
          <w:rFonts w:ascii="仿宋_GB2312" w:eastAsia="仿宋_GB2312" w:hint="eastAsia"/>
          <w:sz w:val="32"/>
          <w:szCs w:val="32"/>
        </w:rPr>
        <w:t>事件。</w:t>
      </w:r>
    </w:p>
    <w:p w:rsidR="00F85ABF" w:rsidRDefault="009E3B43">
      <w:pPr>
        <w:spacing w:after="0" w:line="560" w:lineRule="exact"/>
        <w:ind w:firstLineChars="200" w:firstLine="643"/>
        <w:jc w:val="both"/>
        <w:rPr>
          <w:rFonts w:ascii="仿宋_GB2312" w:eastAsia="仿宋_GB2312"/>
          <w:b/>
          <w:sz w:val="32"/>
          <w:szCs w:val="32"/>
        </w:rPr>
      </w:pPr>
      <w:r>
        <w:rPr>
          <w:rFonts w:ascii="仿宋_GB2312" w:eastAsia="仿宋_GB2312" w:hint="eastAsia"/>
          <w:b/>
          <w:sz w:val="32"/>
          <w:szCs w:val="32"/>
        </w:rPr>
        <w:t>20.</w:t>
      </w:r>
      <w:proofErr w:type="gramStart"/>
      <w:r>
        <w:rPr>
          <w:rFonts w:ascii="仿宋_GB2312" w:eastAsia="仿宋_GB2312" w:hint="eastAsia"/>
          <w:b/>
          <w:sz w:val="32"/>
          <w:szCs w:val="32"/>
        </w:rPr>
        <w:t>其他涉校的</w:t>
      </w:r>
      <w:proofErr w:type="gramEnd"/>
      <w:r>
        <w:rPr>
          <w:rFonts w:ascii="仿宋_GB2312" w:eastAsia="仿宋_GB2312" w:hint="eastAsia"/>
          <w:b/>
          <w:sz w:val="32"/>
          <w:szCs w:val="32"/>
        </w:rPr>
        <w:t>不稳定事件及突发事件。</w:t>
      </w:r>
    </w:p>
    <w:p w:rsidR="00F85ABF" w:rsidRDefault="009E3B43">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二、报送范围</w:t>
      </w:r>
    </w:p>
    <w:p w:rsidR="00F85ABF" w:rsidRDefault="009E3B4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全县各级各类学校（幼儿园）发生的以上</w:t>
      </w:r>
      <w:r>
        <w:rPr>
          <w:rFonts w:ascii="仿宋_GB2312" w:eastAsia="仿宋_GB2312" w:hint="eastAsia"/>
          <w:sz w:val="32"/>
          <w:szCs w:val="32"/>
        </w:rPr>
        <w:t>20</w:t>
      </w:r>
      <w:r>
        <w:rPr>
          <w:rFonts w:ascii="仿宋_GB2312" w:eastAsia="仿宋_GB2312" w:hint="eastAsia"/>
          <w:sz w:val="32"/>
          <w:szCs w:val="32"/>
        </w:rPr>
        <w:t>类校园安全事故</w:t>
      </w:r>
      <w:proofErr w:type="gramStart"/>
      <w:r>
        <w:rPr>
          <w:rFonts w:ascii="仿宋_GB2312" w:eastAsia="仿宋_GB2312" w:hint="eastAsia"/>
          <w:sz w:val="32"/>
          <w:szCs w:val="32"/>
        </w:rPr>
        <w:t>及涉稳事件</w:t>
      </w:r>
      <w:proofErr w:type="gramEnd"/>
      <w:r>
        <w:rPr>
          <w:rFonts w:ascii="仿宋_GB2312" w:eastAsia="仿宋_GB2312" w:hint="eastAsia"/>
          <w:sz w:val="32"/>
          <w:szCs w:val="32"/>
        </w:rPr>
        <w:t>，均属报告范围。</w:t>
      </w:r>
    </w:p>
    <w:p w:rsidR="00F85ABF" w:rsidRDefault="00F85ABF">
      <w:pPr>
        <w:spacing w:after="0" w:line="560" w:lineRule="exact"/>
        <w:ind w:firstLineChars="200" w:firstLine="640"/>
        <w:jc w:val="both"/>
        <w:rPr>
          <w:rFonts w:ascii="黑体" w:eastAsia="黑体" w:hAnsi="黑体"/>
          <w:sz w:val="32"/>
          <w:szCs w:val="32"/>
        </w:rPr>
      </w:pPr>
    </w:p>
    <w:p w:rsidR="00F85ABF" w:rsidRDefault="00F85ABF">
      <w:pPr>
        <w:spacing w:after="0" w:line="560" w:lineRule="exact"/>
        <w:ind w:firstLineChars="200" w:firstLine="640"/>
        <w:jc w:val="both"/>
        <w:rPr>
          <w:rFonts w:ascii="黑体" w:eastAsia="黑体" w:hAnsi="黑体"/>
          <w:sz w:val="32"/>
          <w:szCs w:val="32"/>
        </w:rPr>
      </w:pPr>
    </w:p>
    <w:p w:rsidR="00F85ABF" w:rsidRDefault="009E3B43">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lastRenderedPageBreak/>
        <w:t>三、报送要求</w:t>
      </w:r>
    </w:p>
    <w:p w:rsidR="00F85ABF" w:rsidRDefault="009E3B43">
      <w:pPr>
        <w:spacing w:after="0" w:line="560" w:lineRule="exact"/>
        <w:ind w:firstLineChars="200" w:firstLine="640"/>
        <w:jc w:val="both"/>
        <w:rPr>
          <w:rFonts w:ascii="黑体" w:eastAsia="黑体" w:hAnsi="黑体"/>
          <w:sz w:val="32"/>
          <w:szCs w:val="32"/>
        </w:rPr>
      </w:pPr>
      <w:r>
        <w:rPr>
          <w:rFonts w:ascii="仿宋_GB2312" w:eastAsia="仿宋_GB2312" w:hint="eastAsia"/>
          <w:sz w:val="32"/>
          <w:szCs w:val="32"/>
        </w:rPr>
        <w:t>为进一步规范学校安全稳定应急信息的报送工作，建立健全高效灵敏的信息反应机制，快速准确接收学校安全稳定应急信息，确保县教</w:t>
      </w:r>
      <w:r>
        <w:rPr>
          <w:rFonts w:ascii="仿宋_GB2312" w:eastAsia="仿宋_GB2312" w:hint="eastAsia"/>
          <w:sz w:val="32"/>
          <w:szCs w:val="32"/>
        </w:rPr>
        <w:t>育</w:t>
      </w:r>
      <w:r>
        <w:rPr>
          <w:rFonts w:ascii="仿宋_GB2312" w:eastAsia="仿宋_GB2312" w:hint="eastAsia"/>
          <w:sz w:val="32"/>
          <w:szCs w:val="32"/>
        </w:rPr>
        <w:t>局及县委、县政府层层获取信息及时，正确舆论</w:t>
      </w:r>
      <w:r>
        <w:rPr>
          <w:rFonts w:ascii="仿宋_GB2312" w:eastAsia="仿宋_GB2312" w:hint="eastAsia"/>
          <w:sz w:val="32"/>
          <w:szCs w:val="32"/>
        </w:rPr>
        <w:t>导向，积极应对处置。</w:t>
      </w:r>
    </w:p>
    <w:p w:rsidR="00F85ABF" w:rsidRDefault="009E3B43">
      <w:pPr>
        <w:spacing w:after="0" w:line="560" w:lineRule="exact"/>
        <w:ind w:firstLineChars="200" w:firstLine="643"/>
        <w:jc w:val="both"/>
        <w:rPr>
          <w:rFonts w:ascii="仿宋_GB2312" w:eastAsia="仿宋_GB2312"/>
          <w:sz w:val="32"/>
          <w:szCs w:val="32"/>
        </w:rPr>
      </w:pPr>
      <w:r>
        <w:rPr>
          <w:rFonts w:ascii="楷体_GB2312" w:eastAsia="楷体_GB2312" w:hint="eastAsia"/>
          <w:b/>
          <w:sz w:val="32"/>
          <w:szCs w:val="32"/>
        </w:rPr>
        <w:t>（一）报送方式和时限。</w:t>
      </w:r>
      <w:r>
        <w:rPr>
          <w:rFonts w:ascii="仿宋_GB2312" w:eastAsia="仿宋_GB2312" w:hint="eastAsia"/>
          <w:sz w:val="32"/>
          <w:szCs w:val="32"/>
        </w:rPr>
        <w:t>学校安全稳定应急信息必须经学校主要负责人审核后上报，事故（件）发生后</w:t>
      </w:r>
      <w:r>
        <w:rPr>
          <w:rFonts w:ascii="仿宋_GB2312" w:eastAsia="仿宋_GB2312" w:hint="eastAsia"/>
          <w:sz w:val="32"/>
          <w:szCs w:val="32"/>
        </w:rPr>
        <w:t>20</w:t>
      </w:r>
      <w:r>
        <w:rPr>
          <w:rFonts w:ascii="仿宋_GB2312" w:eastAsia="仿宋_GB2312" w:hint="eastAsia"/>
          <w:sz w:val="32"/>
          <w:szCs w:val="32"/>
        </w:rPr>
        <w:t>分钟内电话报告县教</w:t>
      </w:r>
      <w:r>
        <w:rPr>
          <w:rFonts w:ascii="仿宋_GB2312" w:eastAsia="仿宋_GB2312" w:hint="eastAsia"/>
          <w:sz w:val="32"/>
          <w:szCs w:val="32"/>
        </w:rPr>
        <w:t>育</w:t>
      </w:r>
      <w:r>
        <w:rPr>
          <w:rFonts w:ascii="仿宋_GB2312" w:eastAsia="仿宋_GB2312" w:hint="eastAsia"/>
          <w:sz w:val="32"/>
          <w:szCs w:val="32"/>
        </w:rPr>
        <w:t>局教育股（电话：</w:t>
      </w:r>
      <w:r>
        <w:rPr>
          <w:rFonts w:ascii="仿宋_GB2312" w:eastAsia="仿宋_GB2312" w:hint="eastAsia"/>
          <w:sz w:val="32"/>
          <w:szCs w:val="32"/>
        </w:rPr>
        <w:t>5382961</w:t>
      </w:r>
      <w:r>
        <w:rPr>
          <w:rFonts w:ascii="仿宋_GB2312" w:eastAsia="仿宋_GB2312" w:hint="eastAsia"/>
          <w:sz w:val="32"/>
          <w:szCs w:val="32"/>
        </w:rPr>
        <w:t>），同时电话报告相关具体业务股室；事件发生后</w:t>
      </w:r>
      <w:r>
        <w:rPr>
          <w:rFonts w:ascii="仿宋_GB2312" w:eastAsia="仿宋_GB2312" w:hint="eastAsia"/>
          <w:sz w:val="32"/>
          <w:szCs w:val="32"/>
        </w:rPr>
        <w:t>40</w:t>
      </w:r>
      <w:r>
        <w:rPr>
          <w:rFonts w:ascii="仿宋_GB2312" w:eastAsia="仿宋_GB2312" w:hint="eastAsia"/>
          <w:sz w:val="32"/>
          <w:szCs w:val="32"/>
        </w:rPr>
        <w:t>分钟内书面报告县教育局</w:t>
      </w:r>
      <w:proofErr w:type="gramStart"/>
      <w:r>
        <w:rPr>
          <w:rFonts w:ascii="仿宋_GB2312" w:eastAsia="仿宋_GB2312" w:hint="eastAsia"/>
          <w:sz w:val="32"/>
          <w:szCs w:val="32"/>
        </w:rPr>
        <w:t>教育股</w:t>
      </w:r>
      <w:proofErr w:type="gramEnd"/>
      <w:r>
        <w:rPr>
          <w:rFonts w:ascii="仿宋_GB2312" w:eastAsia="仿宋_GB2312" w:hint="eastAsia"/>
          <w:sz w:val="32"/>
          <w:szCs w:val="32"/>
        </w:rPr>
        <w:t>或相关具体业务股室，紧急情况可联系相关具体业务股室负责人。县教育局</w:t>
      </w:r>
      <w:proofErr w:type="gramStart"/>
      <w:r>
        <w:rPr>
          <w:rFonts w:ascii="仿宋_GB2312" w:eastAsia="仿宋_GB2312" w:hint="eastAsia"/>
          <w:sz w:val="32"/>
          <w:szCs w:val="32"/>
        </w:rPr>
        <w:t>教育股</w:t>
      </w:r>
      <w:proofErr w:type="gramEnd"/>
      <w:r>
        <w:rPr>
          <w:rFonts w:ascii="仿宋_GB2312" w:eastAsia="仿宋_GB2312" w:hint="eastAsia"/>
          <w:sz w:val="32"/>
          <w:szCs w:val="32"/>
        </w:rPr>
        <w:t>及相关具体业务股室接到学校安全稳定应急信息报告后，立即报告分管领导和主要领导，经县教育局主要领导审核同意后，统一由县教育局</w:t>
      </w:r>
      <w:proofErr w:type="gramStart"/>
      <w:r>
        <w:rPr>
          <w:rFonts w:ascii="仿宋_GB2312" w:eastAsia="仿宋_GB2312" w:hint="eastAsia"/>
          <w:sz w:val="32"/>
          <w:szCs w:val="32"/>
        </w:rPr>
        <w:t>教育股</w:t>
      </w:r>
      <w:proofErr w:type="gramEnd"/>
      <w:r>
        <w:rPr>
          <w:rFonts w:ascii="仿宋_GB2312" w:eastAsia="仿宋_GB2312" w:hint="eastAsia"/>
          <w:sz w:val="32"/>
          <w:szCs w:val="32"/>
        </w:rPr>
        <w:t>按相关要求及时向市教育局、县委值班室、县政府值班室报告（报告内容及文本</w:t>
      </w:r>
      <w:r>
        <w:rPr>
          <w:rFonts w:ascii="仿宋_GB2312" w:eastAsia="仿宋_GB2312" w:hint="eastAsia"/>
          <w:sz w:val="32"/>
          <w:szCs w:val="32"/>
        </w:rPr>
        <w:t>材料由相关具体业务股室提供）。</w:t>
      </w:r>
    </w:p>
    <w:p w:rsidR="00F85ABF" w:rsidRDefault="009E3B43">
      <w:pPr>
        <w:spacing w:after="0" w:line="560" w:lineRule="exact"/>
        <w:ind w:firstLineChars="200" w:firstLine="643"/>
        <w:jc w:val="both"/>
        <w:rPr>
          <w:rFonts w:ascii="仿宋_GB2312" w:eastAsia="仿宋_GB2312"/>
          <w:sz w:val="32"/>
          <w:szCs w:val="32"/>
        </w:rPr>
      </w:pPr>
      <w:r>
        <w:rPr>
          <w:rFonts w:ascii="楷体_GB2312" w:eastAsia="楷体_GB2312" w:hint="eastAsia"/>
          <w:b/>
          <w:sz w:val="32"/>
          <w:szCs w:val="32"/>
        </w:rPr>
        <w:t>（二）报送流程及内容。</w:t>
      </w:r>
      <w:r>
        <w:rPr>
          <w:rFonts w:ascii="仿宋_GB2312" w:eastAsia="仿宋_GB2312" w:hint="eastAsia"/>
          <w:sz w:val="32"/>
          <w:szCs w:val="32"/>
        </w:rPr>
        <w:t>安全稳定应急信息报告实行首报、续报</w:t>
      </w:r>
      <w:proofErr w:type="gramStart"/>
      <w:r>
        <w:rPr>
          <w:rFonts w:ascii="仿宋_GB2312" w:eastAsia="仿宋_GB2312" w:hint="eastAsia"/>
          <w:sz w:val="32"/>
          <w:szCs w:val="32"/>
        </w:rPr>
        <w:t>和终报制度</w:t>
      </w:r>
      <w:proofErr w:type="gramEnd"/>
      <w:r>
        <w:rPr>
          <w:rFonts w:ascii="仿宋_GB2312" w:eastAsia="仿宋_GB2312" w:hint="eastAsia"/>
          <w:sz w:val="32"/>
          <w:szCs w:val="32"/>
        </w:rPr>
        <w:t>的流程，总体要求是“首报快、续报准、终报全”。首报指在事件发生后或获取重大事件的苗头性、内幕性、预警性信息后第一时间报送；续报指对突发事件及处置的新进展、可能衍生的新情况及时续报；</w:t>
      </w:r>
      <w:proofErr w:type="gramStart"/>
      <w:r>
        <w:rPr>
          <w:rFonts w:ascii="仿宋_GB2312" w:eastAsia="仿宋_GB2312" w:hint="eastAsia"/>
          <w:sz w:val="32"/>
          <w:szCs w:val="32"/>
        </w:rPr>
        <w:t>终报指突发事件</w:t>
      </w:r>
      <w:proofErr w:type="gramEnd"/>
      <w:r>
        <w:rPr>
          <w:rFonts w:ascii="仿宋_GB2312" w:eastAsia="仿宋_GB2312" w:hint="eastAsia"/>
          <w:sz w:val="32"/>
          <w:szCs w:val="32"/>
        </w:rPr>
        <w:t>处置结束后，对整个事件的发生及处置情况、事故反思、下一步工作举措进行总结报告。首报报送要求参照附件</w:t>
      </w:r>
      <w:r>
        <w:rPr>
          <w:rFonts w:ascii="仿宋_GB2312" w:eastAsia="仿宋_GB2312" w:hint="eastAsia"/>
          <w:sz w:val="32"/>
          <w:szCs w:val="32"/>
        </w:rPr>
        <w:t>2</w:t>
      </w:r>
      <w:r>
        <w:rPr>
          <w:rFonts w:ascii="仿宋_GB2312" w:eastAsia="仿宋_GB2312" w:hint="eastAsia"/>
          <w:sz w:val="32"/>
          <w:szCs w:val="32"/>
        </w:rPr>
        <w:t>《突发事件信息报送表》，首报、续报</w:t>
      </w:r>
      <w:proofErr w:type="gramStart"/>
      <w:r>
        <w:rPr>
          <w:rFonts w:ascii="仿宋_GB2312" w:eastAsia="仿宋_GB2312" w:hint="eastAsia"/>
          <w:sz w:val="32"/>
          <w:szCs w:val="32"/>
        </w:rPr>
        <w:t>和终报材料</w:t>
      </w:r>
      <w:proofErr w:type="gramEnd"/>
      <w:r>
        <w:rPr>
          <w:rFonts w:ascii="仿宋_GB2312" w:eastAsia="仿宋_GB2312" w:hint="eastAsia"/>
          <w:sz w:val="32"/>
          <w:szCs w:val="32"/>
        </w:rPr>
        <w:t>均为经学校一把手亲笔签名的纸质盖章版。</w:t>
      </w:r>
    </w:p>
    <w:p w:rsidR="00F85ABF" w:rsidRDefault="009E3B43">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lastRenderedPageBreak/>
        <w:t>四、事故处置及调查</w:t>
      </w:r>
    </w:p>
    <w:p w:rsidR="00F85ABF" w:rsidRDefault="009E3B43">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学校发生安全稳定事（件）故后，学校第一责任人、分管领导及相关人员要在第一时间赶赴现场，采取有效措施组织人员进行应急处置和抢险救援，降低事故损失。根据事故性质和大小，按规定启动本单位《突发事件应急处置预案》。同时，要保护事故现场，固定原始证据，积极配合县教育局及相关单位开展事故调查和处理。对事故的发生和处置过程有责任的单位和个人，县教育局将按有关规定启动追责、问责。</w:t>
      </w:r>
    </w:p>
    <w:p w:rsidR="00F85ABF" w:rsidRDefault="009E3B43">
      <w:pPr>
        <w:spacing w:after="0" w:line="560" w:lineRule="exact"/>
        <w:ind w:firstLineChars="200" w:firstLine="640"/>
        <w:jc w:val="both"/>
        <w:rPr>
          <w:rFonts w:ascii="黑体" w:eastAsia="黑体" w:hAnsi="黑体"/>
          <w:sz w:val="32"/>
          <w:szCs w:val="32"/>
        </w:rPr>
      </w:pPr>
      <w:r>
        <w:rPr>
          <w:rFonts w:ascii="黑体" w:eastAsia="黑体" w:hAnsi="黑体" w:hint="eastAsia"/>
          <w:sz w:val="32"/>
          <w:szCs w:val="32"/>
        </w:rPr>
        <w:t>五、工作要求</w:t>
      </w:r>
    </w:p>
    <w:p w:rsidR="00F85ABF" w:rsidRDefault="009E3B43">
      <w:pPr>
        <w:spacing w:after="0" w:line="560" w:lineRule="exact"/>
        <w:ind w:firstLineChars="200" w:firstLine="643"/>
        <w:jc w:val="both"/>
        <w:rPr>
          <w:rFonts w:ascii="仿宋_GB2312" w:eastAsia="仿宋_GB2312"/>
          <w:sz w:val="32"/>
          <w:szCs w:val="32"/>
        </w:rPr>
      </w:pPr>
      <w:r>
        <w:rPr>
          <w:rFonts w:ascii="楷体_GB2312" w:eastAsia="楷体_GB2312" w:hint="eastAsia"/>
          <w:b/>
          <w:sz w:val="32"/>
          <w:szCs w:val="32"/>
        </w:rPr>
        <w:t>（一）进一步提高信息报送工作的政治认识。</w:t>
      </w:r>
      <w:r>
        <w:rPr>
          <w:rFonts w:ascii="仿宋_GB2312" w:eastAsia="仿宋_GB2312" w:hint="eastAsia"/>
          <w:sz w:val="32"/>
          <w:szCs w:val="32"/>
        </w:rPr>
        <w:t>及时准确做好应急信息报送工作是应急管理工作的基本要求，也是突发事件快速妥善处置的关键环节，</w:t>
      </w:r>
      <w:r>
        <w:rPr>
          <w:rFonts w:ascii="仿宋_GB2312" w:eastAsia="仿宋_GB2312" w:hint="eastAsia"/>
          <w:sz w:val="32"/>
          <w:szCs w:val="32"/>
        </w:rPr>
        <w:t>更是一项重要的政治纪律和法定责任。局机关各股室（中心）、全县各级各类学校要以高度负责的政治态度和恪尽职守的责任意识，把应急信息报送工作作为应急管理工作的第一要务来抓，坚决克服“能压就压、压不住再报”的心理，要采取切实有效措施，进一步明确工作责任，畅通信息渠道，确保及时准确上报信息，有效遏制迟报、漏报和瞒报等现象发生。</w:t>
      </w:r>
    </w:p>
    <w:p w:rsidR="00F85ABF" w:rsidRDefault="009E3B43">
      <w:pPr>
        <w:spacing w:after="0" w:line="560" w:lineRule="exact"/>
        <w:ind w:firstLineChars="200" w:firstLine="643"/>
        <w:jc w:val="both"/>
        <w:rPr>
          <w:rFonts w:ascii="仿宋_GB2312" w:eastAsia="仿宋_GB2312"/>
          <w:sz w:val="32"/>
          <w:szCs w:val="32"/>
        </w:rPr>
      </w:pPr>
      <w:r>
        <w:rPr>
          <w:rFonts w:ascii="楷体_GB2312" w:eastAsia="楷体_GB2312" w:hint="eastAsia"/>
          <w:b/>
          <w:sz w:val="32"/>
          <w:szCs w:val="32"/>
        </w:rPr>
        <w:t>（二）进一步健全应急信息工作的责任机制。</w:t>
      </w:r>
      <w:r>
        <w:rPr>
          <w:rFonts w:ascii="仿宋_GB2312" w:eastAsia="仿宋_GB2312" w:hint="eastAsia"/>
          <w:sz w:val="32"/>
          <w:szCs w:val="32"/>
        </w:rPr>
        <w:t>局机关各股室（中心）、全县各级各类学校，要严格落实省市教育部门、县委、县政府关于应急信息报送工作的要求，及时报送应急信息，严禁任何理由的迟报、漏报</w:t>
      </w:r>
      <w:r>
        <w:rPr>
          <w:rFonts w:ascii="仿宋_GB2312" w:eastAsia="仿宋_GB2312" w:hint="eastAsia"/>
          <w:sz w:val="32"/>
          <w:szCs w:val="32"/>
        </w:rPr>
        <w:t>、</w:t>
      </w:r>
      <w:r>
        <w:rPr>
          <w:rFonts w:ascii="仿宋_GB2312" w:eastAsia="仿宋_GB2312" w:hint="eastAsia"/>
          <w:sz w:val="32"/>
          <w:szCs w:val="32"/>
        </w:rPr>
        <w:t>瞒报</w:t>
      </w:r>
      <w:r>
        <w:rPr>
          <w:rFonts w:ascii="仿宋_GB2312" w:eastAsia="仿宋_GB2312" w:hint="eastAsia"/>
          <w:sz w:val="32"/>
          <w:szCs w:val="32"/>
        </w:rPr>
        <w:t>。各级各类学校主要负责人是本单位应急信息报送工作的第一责任人，分</w:t>
      </w:r>
      <w:r>
        <w:rPr>
          <w:rFonts w:ascii="仿宋_GB2312" w:eastAsia="仿宋_GB2312" w:hint="eastAsia"/>
          <w:sz w:val="32"/>
          <w:szCs w:val="32"/>
        </w:rPr>
        <w:lastRenderedPageBreak/>
        <w:t>管领导是直接责任人，学校德育主任和办公室主任是具体责任人，层层建立责任制。县教育局加大对全县各级各类学校应急信息报送工作的督查和通报力度，对迟报、漏报应急信息的，进行全县通报批评；对授意信息工作人员瞒报、迟报应急信息的，对上级有关部门调查核实信息不予配合或阻挠、干扰的，对应急信息处理中玩忽职守、失职渎职并造成严重后果的，将依纪依法追究相关人员的责任。对连续两次出现信息迟报、漏报、谎报、瞒报或出现重大失误的，严格依法依规实行约谈和问责。</w:t>
      </w:r>
    </w:p>
    <w:p w:rsidR="00F85ABF" w:rsidRDefault="009E3B43">
      <w:pPr>
        <w:spacing w:after="0" w:line="560" w:lineRule="exact"/>
        <w:ind w:firstLineChars="200" w:firstLine="643"/>
        <w:jc w:val="both"/>
        <w:rPr>
          <w:rFonts w:ascii="仿宋_GB2312" w:eastAsia="仿宋_GB2312"/>
          <w:sz w:val="32"/>
          <w:szCs w:val="32"/>
        </w:rPr>
      </w:pPr>
      <w:r>
        <w:rPr>
          <w:rFonts w:ascii="楷体_GB2312" w:eastAsia="楷体_GB2312" w:hint="eastAsia"/>
          <w:b/>
          <w:sz w:val="32"/>
          <w:szCs w:val="32"/>
        </w:rPr>
        <w:t>（三）进</w:t>
      </w:r>
      <w:r>
        <w:rPr>
          <w:rFonts w:ascii="楷体_GB2312" w:eastAsia="楷体_GB2312" w:hint="eastAsia"/>
          <w:b/>
          <w:sz w:val="32"/>
          <w:szCs w:val="32"/>
        </w:rPr>
        <w:t>一步加强学校政务值班值守工作。</w:t>
      </w:r>
      <w:r>
        <w:rPr>
          <w:rFonts w:ascii="仿宋_GB2312" w:eastAsia="仿宋_GB2312" w:hint="eastAsia"/>
          <w:sz w:val="32"/>
          <w:szCs w:val="32"/>
        </w:rPr>
        <w:t>各级各类学校要高度重视学校政务值班工作，要严格实行应急信息报送工作</w:t>
      </w:r>
      <w:r>
        <w:rPr>
          <w:rFonts w:ascii="仿宋_GB2312" w:eastAsia="仿宋_GB2312" w:hint="eastAsia"/>
          <w:sz w:val="32"/>
          <w:szCs w:val="32"/>
        </w:rPr>
        <w:t>24</w:t>
      </w:r>
      <w:r>
        <w:rPr>
          <w:rFonts w:ascii="仿宋_GB2312" w:eastAsia="仿宋_GB2312" w:hint="eastAsia"/>
          <w:sz w:val="32"/>
          <w:szCs w:val="32"/>
        </w:rPr>
        <w:t>小时值班和领导带班制度，严禁发生脱岗、漏岗、空岗现象。要明确</w:t>
      </w:r>
      <w:r>
        <w:rPr>
          <w:rFonts w:ascii="仿宋_GB2312" w:eastAsia="仿宋_GB2312" w:hint="eastAsia"/>
          <w:sz w:val="32"/>
          <w:szCs w:val="32"/>
        </w:rPr>
        <w:t>1</w:t>
      </w:r>
      <w:r>
        <w:rPr>
          <w:rFonts w:ascii="仿宋_GB2312" w:eastAsia="仿宋_GB2312" w:hAnsi="宋体" w:hint="eastAsia"/>
          <w:sz w:val="32"/>
          <w:szCs w:val="32"/>
        </w:rPr>
        <w:t>至</w:t>
      </w:r>
      <w:r>
        <w:rPr>
          <w:rFonts w:ascii="仿宋_GB2312" w:eastAsia="仿宋_GB2312" w:hint="eastAsia"/>
          <w:sz w:val="32"/>
          <w:szCs w:val="32"/>
        </w:rPr>
        <w:t xml:space="preserve">2 </w:t>
      </w:r>
      <w:proofErr w:type="gramStart"/>
      <w:r>
        <w:rPr>
          <w:rFonts w:ascii="仿宋_GB2312" w:eastAsia="仿宋_GB2312" w:hint="eastAsia"/>
          <w:sz w:val="32"/>
          <w:szCs w:val="32"/>
        </w:rPr>
        <w:t>名政治</w:t>
      </w:r>
      <w:proofErr w:type="gramEnd"/>
      <w:r>
        <w:rPr>
          <w:rFonts w:ascii="仿宋_GB2312" w:eastAsia="仿宋_GB2312" w:hint="eastAsia"/>
          <w:sz w:val="32"/>
          <w:szCs w:val="32"/>
        </w:rPr>
        <w:t>可靠、责任心强、业务熟悉的同志担任信息员，确保紧急信息专人负责、专人编报。进一步明确应急信息收集、</w:t>
      </w:r>
      <w:proofErr w:type="gramStart"/>
      <w:r>
        <w:rPr>
          <w:rFonts w:ascii="仿宋_GB2312" w:eastAsia="仿宋_GB2312" w:hint="eastAsia"/>
          <w:sz w:val="32"/>
          <w:szCs w:val="32"/>
        </w:rPr>
        <w:t>研</w:t>
      </w:r>
      <w:proofErr w:type="gramEnd"/>
      <w:r>
        <w:rPr>
          <w:rFonts w:ascii="仿宋_GB2312" w:eastAsia="仿宋_GB2312" w:hint="eastAsia"/>
          <w:sz w:val="32"/>
          <w:szCs w:val="32"/>
        </w:rPr>
        <w:t>判、制件、报送、跟踪等各工作环节的要求，特别是明确敏感时期、节假日、夜间突发事件的处理程序，真正做到任何时点应急信息都有人管，并及时报，确保应急信息主渠道的畅通。</w:t>
      </w:r>
    </w:p>
    <w:p w:rsidR="00F85ABF" w:rsidRPr="00FD1014" w:rsidRDefault="00F85ABF" w:rsidP="00FD1014">
      <w:pPr>
        <w:spacing w:after="0" w:line="560" w:lineRule="exact"/>
        <w:ind w:firstLineChars="200" w:firstLine="480"/>
        <w:jc w:val="both"/>
        <w:rPr>
          <w:rFonts w:ascii="仿宋_GB2312" w:eastAsia="仿宋_GB2312"/>
          <w:sz w:val="24"/>
          <w:szCs w:val="32"/>
        </w:rPr>
      </w:pPr>
      <w:bookmarkStart w:id="0" w:name="_GoBack"/>
      <w:bookmarkEnd w:id="0"/>
    </w:p>
    <w:sectPr w:rsidR="00F85ABF" w:rsidRPr="00FD10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43" w:rsidRDefault="009E3B43">
      <w:pPr>
        <w:spacing w:after="0"/>
      </w:pPr>
      <w:r>
        <w:separator/>
      </w:r>
    </w:p>
  </w:endnote>
  <w:endnote w:type="continuationSeparator" w:id="0">
    <w:p w:rsidR="009E3B43" w:rsidRDefault="009E3B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882023"/>
    </w:sdtPr>
    <w:sdtEndPr/>
    <w:sdtContent>
      <w:p w:rsidR="00F85ABF" w:rsidRDefault="009E3B43">
        <w:pPr>
          <w:pStyle w:val="a4"/>
          <w:jc w:val="center"/>
        </w:pPr>
        <w:r>
          <w:fldChar w:fldCharType="begin"/>
        </w:r>
        <w:r>
          <w:instrText>PAGE   \* MERGEFORMAT</w:instrText>
        </w:r>
        <w:r>
          <w:fldChar w:fldCharType="separate"/>
        </w:r>
        <w:r w:rsidR="005C378C" w:rsidRPr="005C378C">
          <w:rPr>
            <w:noProof/>
            <w:lang w:val="zh-CN"/>
          </w:rPr>
          <w:t>8</w:t>
        </w:r>
        <w:r>
          <w:fldChar w:fldCharType="end"/>
        </w:r>
      </w:p>
    </w:sdtContent>
  </w:sdt>
  <w:p w:rsidR="00F85ABF" w:rsidRDefault="00F85A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43" w:rsidRDefault="009E3B43">
      <w:pPr>
        <w:spacing w:after="0"/>
      </w:pPr>
      <w:r>
        <w:separator/>
      </w:r>
    </w:p>
  </w:footnote>
  <w:footnote w:type="continuationSeparator" w:id="0">
    <w:p w:rsidR="009E3B43" w:rsidRDefault="009E3B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2Y3NGY3MTc1MjE1NzYzNDg0ODNiZGY5MTZlNjIifQ=="/>
  </w:docVars>
  <w:rsids>
    <w:rsidRoot w:val="00EC496A"/>
    <w:rsid w:val="001E10C0"/>
    <w:rsid w:val="002309E5"/>
    <w:rsid w:val="00284E4C"/>
    <w:rsid w:val="002A148C"/>
    <w:rsid w:val="003E2931"/>
    <w:rsid w:val="004C5D25"/>
    <w:rsid w:val="005841AD"/>
    <w:rsid w:val="005C283A"/>
    <w:rsid w:val="005C378C"/>
    <w:rsid w:val="00675622"/>
    <w:rsid w:val="00707D1B"/>
    <w:rsid w:val="00796793"/>
    <w:rsid w:val="00996F68"/>
    <w:rsid w:val="009B268E"/>
    <w:rsid w:val="009E3B43"/>
    <w:rsid w:val="009F2381"/>
    <w:rsid w:val="00A31490"/>
    <w:rsid w:val="00A51A07"/>
    <w:rsid w:val="00A526A2"/>
    <w:rsid w:val="00A60314"/>
    <w:rsid w:val="00B874CF"/>
    <w:rsid w:val="00C00280"/>
    <w:rsid w:val="00DD38BC"/>
    <w:rsid w:val="00E8276D"/>
    <w:rsid w:val="00EC496A"/>
    <w:rsid w:val="00F70BC4"/>
    <w:rsid w:val="00F85ABF"/>
    <w:rsid w:val="00FB5BA2"/>
    <w:rsid w:val="00FD1014"/>
    <w:rsid w:val="36816579"/>
    <w:rsid w:val="499E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qFormat/>
    <w:rPr>
      <w:rFonts w:ascii="Tahoma" w:eastAsia="微软雅黑" w:hAnsi="Tahoma"/>
      <w:kern w:val="0"/>
      <w:sz w:val="18"/>
      <w:szCs w:val="18"/>
    </w:rPr>
  </w:style>
  <w:style w:type="character" w:customStyle="1" w:styleId="Char0">
    <w:name w:val="页脚 Char"/>
    <w:basedOn w:val="a0"/>
    <w:link w:val="a4"/>
    <w:uiPriority w:val="99"/>
    <w:rPr>
      <w:rFonts w:ascii="Tahoma" w:eastAsia="微软雅黑" w:hAnsi="Tahoma"/>
      <w:kern w:val="0"/>
      <w:sz w:val="18"/>
      <w:szCs w:val="18"/>
    </w:rPr>
  </w:style>
  <w:style w:type="character" w:customStyle="1" w:styleId="Char">
    <w:name w:val="批注框文本 Char"/>
    <w:basedOn w:val="a0"/>
    <w:link w:val="a3"/>
    <w:uiPriority w:val="99"/>
    <w:semiHidden/>
    <w:rPr>
      <w:rFonts w:ascii="Tahoma" w:eastAsia="微软雅黑" w:hAnsi="Tahoma"/>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qFormat/>
    <w:rPr>
      <w:rFonts w:ascii="Tahoma" w:eastAsia="微软雅黑" w:hAnsi="Tahoma"/>
      <w:kern w:val="0"/>
      <w:sz w:val="18"/>
      <w:szCs w:val="18"/>
    </w:rPr>
  </w:style>
  <w:style w:type="character" w:customStyle="1" w:styleId="Char0">
    <w:name w:val="页脚 Char"/>
    <w:basedOn w:val="a0"/>
    <w:link w:val="a4"/>
    <w:uiPriority w:val="99"/>
    <w:rPr>
      <w:rFonts w:ascii="Tahoma" w:eastAsia="微软雅黑" w:hAnsi="Tahoma"/>
      <w:kern w:val="0"/>
      <w:sz w:val="18"/>
      <w:szCs w:val="18"/>
    </w:rPr>
  </w:style>
  <w:style w:type="character" w:customStyle="1" w:styleId="Char">
    <w:name w:val="批注框文本 Char"/>
    <w:basedOn w:val="a0"/>
    <w:link w:val="a3"/>
    <w:uiPriority w:val="99"/>
    <w:semiHidden/>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551</Words>
  <Characters>3147</Characters>
  <Application>Microsoft Office Word</Application>
  <DocSecurity>0</DocSecurity>
  <Lines>26</Lines>
  <Paragraphs>7</Paragraphs>
  <ScaleCrop>false</ScaleCrop>
  <Company>china</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cp:lastPrinted>2022-12-21T01:33:00Z</cp:lastPrinted>
  <dcterms:created xsi:type="dcterms:W3CDTF">2022-12-20T12:36:00Z</dcterms:created>
  <dcterms:modified xsi:type="dcterms:W3CDTF">2023-01-06T09:51:00Z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1645353A748648E0B485A0517E63E87D</vt:lpwstr>
  </property>
</Properties>
</file>