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392" w:rsidRDefault="00BB08D0">
      <w:pPr>
        <w:jc w:val="center"/>
        <w:rPr>
          <w:rFonts w:ascii="宋体" w:hAnsi="宋体"/>
          <w:b/>
          <w:sz w:val="36"/>
          <w:szCs w:val="36"/>
        </w:rPr>
      </w:pPr>
      <w:r>
        <w:rPr>
          <w:rFonts w:ascii="宋体" w:hAnsi="宋体" w:hint="eastAsia"/>
          <w:b/>
          <w:sz w:val="36"/>
          <w:szCs w:val="36"/>
        </w:rPr>
        <w:t>财政支出项目绩效自评报告</w:t>
      </w:r>
      <w:r w:rsidR="0051366C">
        <w:rPr>
          <w:rFonts w:ascii="宋体" w:hAnsi="宋体"/>
          <w:b/>
          <w:sz w:val="36"/>
          <w:szCs w:val="36"/>
        </w:rPr>
        <w:br/>
      </w:r>
      <w:r w:rsidR="0051366C">
        <w:rPr>
          <w:rFonts w:ascii="宋体" w:hAnsi="宋体" w:hint="eastAsia"/>
          <w:b/>
          <w:sz w:val="36"/>
          <w:szCs w:val="36"/>
        </w:rPr>
        <w:t>(</w:t>
      </w:r>
      <w:r w:rsidR="0051366C" w:rsidRPr="0051366C">
        <w:rPr>
          <w:rFonts w:ascii="宋体" w:hAnsi="宋体" w:hint="eastAsia"/>
          <w:b/>
          <w:sz w:val="36"/>
          <w:szCs w:val="36"/>
        </w:rPr>
        <w:t>社会保险经办工作经费</w:t>
      </w:r>
      <w:r w:rsidR="0051366C">
        <w:rPr>
          <w:rFonts w:ascii="宋体" w:hAnsi="宋体" w:hint="eastAsia"/>
          <w:b/>
          <w:sz w:val="36"/>
          <w:szCs w:val="36"/>
        </w:rPr>
        <w:t>)</w:t>
      </w:r>
    </w:p>
    <w:p w:rsidR="00B90392" w:rsidRPr="0051366C" w:rsidRDefault="00B90392">
      <w:pPr>
        <w:rPr>
          <w:rFonts w:ascii="仿宋_GB2312" w:eastAsia="仿宋_GB2312"/>
          <w:sz w:val="44"/>
          <w:szCs w:val="44"/>
        </w:rPr>
      </w:pPr>
      <w:bookmarkStart w:id="0" w:name="_GoBack"/>
      <w:bookmarkEnd w:id="0"/>
    </w:p>
    <w:p w:rsidR="00B90392" w:rsidRDefault="00BB08D0">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B90392" w:rsidRDefault="00BB08D0">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属正科级事业单位，于2019年7月18日根据《关于印发乳源瑶族自治县社会保险基金管理中心机构编制方案的通知》（乳机编〔2019〕25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1.贯彻执行国家、省和市有关社会保险法律法规和政策规定。</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2.负责参保单位（个人）的社会保险登记。审核社会保险缴费申报。办理社会保险关系的建立、转移、接续和终止工作。审核支付各项社会保险待遇。</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3.负责本地社会保险数据信息的采集、 统计分析。社会保险缴费记录、档案和个人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4.编制本地社会保险基金的月度、季度、年度财务报表及报告分析。</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5.负责本地社会保险稽核工作,依法对社会保险费缴纳及社会保险待遇领取情况进行核查。</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6.拟定本地社会保险宣传计划, 经批准后组织实施。</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7.县社会保险基金管理中心受县医疗保障局委托继续承担医疗保险、生育保险相关经办工作任务。</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8.县社会保险基金管理中心受县医疗保障局委托与定点医疗机构、定点药店签订服务协议和基本医疗保险基金结算工作。</w:t>
      </w:r>
    </w:p>
    <w:p w:rsidR="00B90392" w:rsidRDefault="00BB08D0">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51366C" w:rsidRDefault="0051366C" w:rsidP="0051366C">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51366C" w:rsidRDefault="0051366C" w:rsidP="0051366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根据《关于印发乳源瑶族自治县社会保险基金管理中心机构编制方案的通知》（乳机编〔2019〕25号）做好社会保险经办工作,按时保质完成上级下达的各项工作任务。</w:t>
      </w:r>
    </w:p>
    <w:p w:rsidR="0051366C" w:rsidRDefault="0051366C" w:rsidP="0051366C">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p>
    <w:p w:rsidR="0051366C" w:rsidRDefault="0051366C" w:rsidP="0051366C">
      <w:pPr>
        <w:spacing w:line="560" w:lineRule="exact"/>
        <w:ind w:firstLineChars="200" w:firstLine="640"/>
        <w:rPr>
          <w:rFonts w:ascii="仿宋" w:eastAsia="仿宋" w:hAnsi="仿宋"/>
          <w:sz w:val="32"/>
          <w:szCs w:val="32"/>
        </w:rPr>
      </w:pPr>
      <w:r>
        <w:rPr>
          <w:rFonts w:ascii="仿宋" w:eastAsia="仿宋" w:hAnsi="仿宋" w:hint="eastAsia"/>
          <w:sz w:val="32"/>
          <w:szCs w:val="32"/>
        </w:rPr>
        <w:t>按项目实施进度计划执行，重要目标均已完成，自评评分为</w:t>
      </w:r>
      <w:r w:rsidR="00FC5B0B">
        <w:rPr>
          <w:rFonts w:ascii="仿宋" w:eastAsia="仿宋" w:hAnsi="仿宋" w:hint="eastAsia"/>
          <w:sz w:val="32"/>
          <w:szCs w:val="32"/>
        </w:rPr>
        <w:t>100</w:t>
      </w:r>
      <w:r>
        <w:rPr>
          <w:rFonts w:ascii="仿宋" w:eastAsia="仿宋" w:hAnsi="仿宋" w:hint="eastAsia"/>
          <w:sz w:val="32"/>
          <w:szCs w:val="32"/>
        </w:rPr>
        <w:t>分，项目圆满完成预期目标。</w:t>
      </w:r>
    </w:p>
    <w:p w:rsidR="0051366C" w:rsidRPr="0051366C" w:rsidRDefault="0051366C" w:rsidP="0051366C">
      <w:pPr>
        <w:pStyle w:val="a0"/>
        <w:rPr>
          <w:lang w:val="en-US"/>
        </w:rPr>
      </w:pPr>
    </w:p>
    <w:p w:rsidR="0051366C" w:rsidRDefault="0051366C" w:rsidP="0051366C">
      <w:pPr>
        <w:spacing w:line="360" w:lineRule="auto"/>
        <w:ind w:firstLineChars="200" w:firstLine="640"/>
        <w:rPr>
          <w:rFonts w:ascii="黑体" w:eastAsia="黑体"/>
          <w:sz w:val="32"/>
          <w:szCs w:val="32"/>
        </w:rPr>
      </w:pPr>
      <w:r>
        <w:rPr>
          <w:rFonts w:ascii="黑体" w:eastAsia="黑体" w:hint="eastAsia"/>
          <w:sz w:val="32"/>
          <w:szCs w:val="32"/>
        </w:rPr>
        <w:t>二、绩效表现</w:t>
      </w:r>
    </w:p>
    <w:p w:rsidR="0051366C" w:rsidRDefault="0051366C" w:rsidP="0051366C">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51366C" w:rsidRPr="0051366C" w:rsidRDefault="0051366C" w:rsidP="0051366C">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1、项目资金实际总投入情况。</w:t>
      </w:r>
    </w:p>
    <w:p w:rsidR="0051366C" w:rsidRDefault="0051366C" w:rsidP="0051366C">
      <w:pPr>
        <w:spacing w:line="560" w:lineRule="exact"/>
        <w:ind w:firstLineChars="200" w:firstLine="640"/>
        <w:rPr>
          <w:rFonts w:ascii="仿宋" w:eastAsia="仿宋" w:hAnsi="仿宋"/>
          <w:sz w:val="32"/>
          <w:szCs w:val="32"/>
        </w:rPr>
      </w:pPr>
      <w:r w:rsidRPr="0051366C">
        <w:rPr>
          <w:rFonts w:ascii="仿宋" w:eastAsia="仿宋" w:hAnsi="仿宋" w:hint="eastAsia"/>
          <w:sz w:val="32"/>
          <w:szCs w:val="32"/>
        </w:rPr>
        <w:t>社会保险经办工作经费</w:t>
      </w:r>
      <w:r>
        <w:rPr>
          <w:rFonts w:ascii="仿宋" w:eastAsia="仿宋" w:hAnsi="仿宋" w:hint="eastAsia"/>
          <w:sz w:val="32"/>
          <w:szCs w:val="32"/>
        </w:rPr>
        <w:t>年初预算52000元，实际支出</w:t>
      </w:r>
      <w:r w:rsidRPr="0051366C">
        <w:rPr>
          <w:rFonts w:ascii="仿宋" w:eastAsia="仿宋" w:hAnsi="仿宋"/>
          <w:sz w:val="32"/>
          <w:szCs w:val="32"/>
        </w:rPr>
        <w:t>51818.77</w:t>
      </w:r>
      <w:r>
        <w:rPr>
          <w:rFonts w:ascii="仿宋" w:eastAsia="仿宋" w:hAnsi="仿宋" w:hint="eastAsia"/>
          <w:sz w:val="32"/>
          <w:szCs w:val="32"/>
        </w:rPr>
        <w:t>元。</w:t>
      </w:r>
    </w:p>
    <w:p w:rsidR="0051366C" w:rsidRDefault="0051366C" w:rsidP="0051366C">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2、项目资金实际支出情况，具体详细说明。</w:t>
      </w:r>
    </w:p>
    <w:p w:rsidR="0051366C" w:rsidRDefault="0051366C" w:rsidP="0051366C">
      <w:pPr>
        <w:spacing w:line="560" w:lineRule="exact"/>
        <w:ind w:firstLineChars="200" w:firstLine="640"/>
        <w:rPr>
          <w:rFonts w:ascii="仿宋" w:eastAsia="仿宋" w:hAnsi="仿宋"/>
          <w:sz w:val="32"/>
          <w:szCs w:val="32"/>
        </w:rPr>
      </w:pPr>
      <w:r>
        <w:rPr>
          <w:rFonts w:ascii="仿宋" w:eastAsia="仿宋" w:hAnsi="仿宋" w:hint="eastAsia"/>
          <w:sz w:val="32"/>
          <w:szCs w:val="32"/>
        </w:rPr>
        <w:t>项目总支出</w:t>
      </w:r>
      <w:r w:rsidRPr="0051366C">
        <w:rPr>
          <w:rFonts w:ascii="仿宋" w:eastAsia="仿宋" w:hAnsi="仿宋"/>
          <w:sz w:val="32"/>
          <w:szCs w:val="32"/>
        </w:rPr>
        <w:t>51818.77</w:t>
      </w:r>
      <w:r>
        <w:rPr>
          <w:rFonts w:ascii="仿宋" w:eastAsia="仿宋" w:hAnsi="仿宋" w:hint="eastAsia"/>
          <w:sz w:val="32"/>
          <w:szCs w:val="32"/>
        </w:rPr>
        <w:t>元，主要用于社会保险经办过程中的日常办公经费如印刷服务支出,4名城乡居民养老保险工作人员工资福利支出。</w:t>
      </w:r>
    </w:p>
    <w:p w:rsidR="0051366C" w:rsidRDefault="0051366C" w:rsidP="0051366C">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51366C" w:rsidRDefault="0051366C" w:rsidP="0051366C">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数量指标：上级下达的城乡居民基本养老保险参保人数为74570人，完成参保人数为81201人；</w:t>
      </w:r>
      <w:r w:rsidRPr="0051366C">
        <w:rPr>
          <w:rFonts w:ascii="仿宋" w:eastAsia="仿宋" w:hAnsi="仿宋" w:hint="eastAsia"/>
          <w:sz w:val="32"/>
          <w:szCs w:val="32"/>
        </w:rPr>
        <w:t>合同制工作人员聘用人数</w:t>
      </w:r>
      <w:r w:rsidR="00EF23E6">
        <w:rPr>
          <w:rFonts w:ascii="仿宋" w:eastAsia="仿宋" w:hAnsi="仿宋" w:hint="eastAsia"/>
          <w:sz w:val="32"/>
          <w:szCs w:val="32"/>
        </w:rPr>
        <w:t>4人。</w:t>
      </w:r>
    </w:p>
    <w:p w:rsidR="00EF23E6" w:rsidRDefault="00EF23E6" w:rsidP="00EF23E6">
      <w:pPr>
        <w:widowControl/>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成本指标</w:t>
      </w:r>
      <w:r w:rsidR="0051366C" w:rsidRPr="00524695">
        <w:rPr>
          <w:rFonts w:ascii="仿宋_GB2312" w:eastAsia="仿宋_GB2312" w:hAnsi="仿宋" w:hint="eastAsia"/>
          <w:sz w:val="32"/>
          <w:szCs w:val="32"/>
        </w:rPr>
        <w:t>：</w:t>
      </w:r>
      <w:r w:rsidRPr="00EF23E6">
        <w:rPr>
          <w:rFonts w:ascii="仿宋_GB2312" w:eastAsia="仿宋_GB2312" w:hAnsi="仿宋" w:hint="eastAsia"/>
          <w:sz w:val="32"/>
          <w:szCs w:val="32"/>
        </w:rPr>
        <w:t>合同制工作人员经费补充标准</w:t>
      </w:r>
      <w:r>
        <w:rPr>
          <w:rFonts w:ascii="仿宋_GB2312" w:eastAsia="仿宋_GB2312" w:hAnsi="仿宋" w:hint="eastAsia"/>
          <w:sz w:val="32"/>
          <w:szCs w:val="32"/>
        </w:rPr>
        <w:t>9000元/人。</w:t>
      </w:r>
    </w:p>
    <w:p w:rsidR="0051366C" w:rsidRDefault="0051366C" w:rsidP="00EF23E6">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4、项目资金使用效益</w:t>
      </w:r>
    </w:p>
    <w:p w:rsidR="0051366C" w:rsidRDefault="0051366C" w:rsidP="0051366C">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社会效益：</w:t>
      </w:r>
      <w:r w:rsidR="00EF23E6">
        <w:rPr>
          <w:rFonts w:ascii="仿宋" w:eastAsia="仿宋" w:hAnsi="仿宋" w:hint="eastAsia"/>
          <w:sz w:val="32"/>
          <w:szCs w:val="32"/>
        </w:rPr>
        <w:t>通过补充合同制工作人员经费，按时足额发放了合同制工作人员的工资福利有效地提高了工作人员的工作积极性进而提高服务水平</w:t>
      </w:r>
      <w:r>
        <w:rPr>
          <w:rFonts w:ascii="仿宋" w:eastAsia="仿宋" w:hAnsi="仿宋" w:hint="eastAsia"/>
          <w:sz w:val="32"/>
          <w:szCs w:val="32"/>
        </w:rPr>
        <w:t xml:space="preserve">。 </w:t>
      </w:r>
    </w:p>
    <w:p w:rsidR="0051366C" w:rsidRPr="008D3767" w:rsidRDefault="0051366C" w:rsidP="0051366C">
      <w:pPr>
        <w:pStyle w:val="a0"/>
        <w:rPr>
          <w:lang w:val="en-US"/>
        </w:rPr>
      </w:pPr>
    </w:p>
    <w:p w:rsidR="0051366C" w:rsidRDefault="0051366C" w:rsidP="0051366C">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51366C" w:rsidRDefault="00EF23E6" w:rsidP="0051366C">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51366C" w:rsidRDefault="0051366C" w:rsidP="0051366C">
      <w:pPr>
        <w:spacing w:line="360" w:lineRule="auto"/>
        <w:ind w:firstLineChars="200" w:firstLine="640"/>
        <w:rPr>
          <w:rFonts w:ascii="黑体" w:eastAsia="黑体"/>
          <w:sz w:val="32"/>
          <w:szCs w:val="32"/>
        </w:rPr>
      </w:pPr>
      <w:r>
        <w:rPr>
          <w:rFonts w:ascii="黑体" w:eastAsia="黑体" w:hint="eastAsia"/>
          <w:sz w:val="32"/>
          <w:szCs w:val="32"/>
        </w:rPr>
        <w:t>三、改进意见</w:t>
      </w:r>
    </w:p>
    <w:p w:rsidR="0051366C" w:rsidRDefault="00EF23E6" w:rsidP="0051366C">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51366C" w:rsidRDefault="0051366C" w:rsidP="0051366C">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51366C" w:rsidRDefault="0051366C" w:rsidP="0051366C">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51366C" w:rsidRDefault="0051366C" w:rsidP="0051366C">
      <w:pPr>
        <w:pStyle w:val="a0"/>
        <w:rPr>
          <w:lang w:val="en-US"/>
        </w:rPr>
      </w:pPr>
    </w:p>
    <w:p w:rsidR="0051366C" w:rsidRPr="00AD6598" w:rsidRDefault="0051366C" w:rsidP="0051366C">
      <w:pPr>
        <w:pStyle w:val="a0"/>
        <w:ind w:firstLine="640"/>
        <w:rPr>
          <w:rFonts w:ascii="仿宋_GB2312" w:eastAsia="仿宋_GB2312" w:hAnsi="仿宋_GB2312" w:cs="仿宋_GB2312"/>
          <w:color w:val="000000"/>
          <w:sz w:val="32"/>
          <w:szCs w:val="32"/>
          <w:lang w:val="en-US"/>
        </w:rPr>
      </w:pPr>
    </w:p>
    <w:p w:rsidR="0051366C" w:rsidRPr="00AD6598" w:rsidRDefault="0051366C" w:rsidP="0051366C">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lastRenderedPageBreak/>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51366C" w:rsidRPr="00AD6598" w:rsidRDefault="0051366C" w:rsidP="0051366C">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p w:rsidR="00B90392" w:rsidRDefault="00B90392" w:rsidP="0051366C">
      <w:pPr>
        <w:spacing w:line="360" w:lineRule="auto"/>
        <w:ind w:firstLineChars="200" w:firstLine="640"/>
        <w:rPr>
          <w:rFonts w:ascii="仿宋_GB2312" w:eastAsia="仿宋_GB2312"/>
          <w:sz w:val="32"/>
          <w:szCs w:val="32"/>
        </w:rPr>
      </w:pPr>
    </w:p>
    <w:sectPr w:rsidR="00B90392" w:rsidSect="00B90392">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750" w:rsidRDefault="002C4750" w:rsidP="0051366C">
      <w:r>
        <w:separator/>
      </w:r>
    </w:p>
  </w:endnote>
  <w:endnote w:type="continuationSeparator" w:id="0">
    <w:p w:rsidR="002C4750" w:rsidRDefault="002C4750" w:rsidP="005136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750" w:rsidRDefault="002C4750" w:rsidP="0051366C">
      <w:r>
        <w:separator/>
      </w:r>
    </w:p>
  </w:footnote>
  <w:footnote w:type="continuationSeparator" w:id="0">
    <w:p w:rsidR="002C4750" w:rsidRDefault="002C4750" w:rsidP="005136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43A71"/>
    <w:rsid w:val="000560B1"/>
    <w:rsid w:val="00182223"/>
    <w:rsid w:val="002C4750"/>
    <w:rsid w:val="003B25CA"/>
    <w:rsid w:val="004903E7"/>
    <w:rsid w:val="0051366C"/>
    <w:rsid w:val="00534213"/>
    <w:rsid w:val="006F6EA7"/>
    <w:rsid w:val="0087074D"/>
    <w:rsid w:val="00916C35"/>
    <w:rsid w:val="009C14D0"/>
    <w:rsid w:val="00B90392"/>
    <w:rsid w:val="00BB08D0"/>
    <w:rsid w:val="00E409B6"/>
    <w:rsid w:val="00EE444F"/>
    <w:rsid w:val="00EF23E6"/>
    <w:rsid w:val="00F22CA7"/>
    <w:rsid w:val="00FC5B0B"/>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90392"/>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B90392"/>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B90392"/>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B903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B90392"/>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B90392"/>
    <w:rPr>
      <w:rFonts w:ascii="Times New Roman" w:eastAsia="宋体" w:hAnsi="Times New Roman" w:cs="Times New Roman"/>
      <w:sz w:val="18"/>
      <w:szCs w:val="18"/>
    </w:rPr>
  </w:style>
  <w:style w:type="paragraph" w:customStyle="1" w:styleId="NewNewNew">
    <w:name w:val="正文 New New New"/>
    <w:qFormat/>
    <w:rsid w:val="00B90392"/>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197</Words>
  <Characters>1127</Characters>
  <Application>Microsoft Office Word</Application>
  <DocSecurity>0</DocSecurity>
  <Lines>9</Lines>
  <Paragraphs>2</Paragraphs>
  <ScaleCrop>false</ScaleCrop>
  <Company>Microsoft</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9</cp:revision>
  <cp:lastPrinted>2018-10-25T02:57:00Z</cp:lastPrinted>
  <dcterms:created xsi:type="dcterms:W3CDTF">2016-12-01T07:04:00Z</dcterms:created>
  <dcterms:modified xsi:type="dcterms:W3CDTF">2022-05-10T08:12:00Z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