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附件4-1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</w:rPr>
        <w:t>疾控中心疟疾防治经费支出项目绩效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自评报告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</w:rPr>
        <w:t>为提高财政资金使用效益，实现财政资金绩效自评全覆盖，强化绩效自评结果应用，根据乳源瑶族自治县财政局《关于开展2020年度财政项目支出绩效自评工作的通知》，我院及时开展2020年专项经费项目支出绩效目标自评工作，现将支出绩效目标自评工作情况汇报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 w:ascii="仿宋" w:hAnsi="仿宋" w:eastAsia="仿宋" w:cs="仿宋"/>
          <w:sz w:val="32"/>
          <w:szCs w:val="32"/>
        </w:rPr>
        <w:t>我中心是承担全县疾病预防控制、疫情监测、公共场所卫生监测和突发公共卫生事件应急处置的医疗卫生机构，是公益一类事业单位。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疟疾是严重危害人群健康的急性传染病，为做好我县疟疾防治工作，县财政安排了2500元疟疾防治经费，项目实施内容主要用于疟疾防治专用材料采购。实施程序是由检验科拟定专用材料采购项目和数量，中心领导班子会议讨论后，经由县卫生健康局同意后实施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（三）综述项目自评等级和分数，并对照佐证材料逐一分析。项目自评等级为优秀，自评得分100分。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1、项目资金实际总投入情况。疟疾防治经费实际总投入2500元。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2、项目资金实际支出情况。疟疾防治经费实际支出2500元，支出率为100%，</w:t>
      </w:r>
      <w:r>
        <w:rPr>
          <w:rFonts w:hint="eastAsia" w:ascii="仿宋_GB2312" w:eastAsia="仿宋_GB2312"/>
          <w:sz w:val="32"/>
          <w:szCs w:val="32"/>
        </w:rPr>
        <w:t>全部用于疟疾防治专用材料采购费用支出。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3、项目的绩效目标完成情况。</w:t>
      </w:r>
      <w:r>
        <w:rPr>
          <w:rFonts w:hint="eastAsia" w:ascii="仿宋_GB2312" w:eastAsia="仿宋_GB2312"/>
          <w:sz w:val="32"/>
          <w:szCs w:val="32"/>
        </w:rPr>
        <w:t>疟疾防治项目实施后，我县实现了疟疾消除水平，保障了居民的健康。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4、项目资金使用效益，对环境无污染和破坏，在促进县域经济发展、维护社会稳定具有深远意义。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4000" w:firstLineChars="1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乳源瑶族自治县疾病预防控制中心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1E52E4"/>
    <w:rsid w:val="002257AE"/>
    <w:rsid w:val="00303DDD"/>
    <w:rsid w:val="00351745"/>
    <w:rsid w:val="00365A6A"/>
    <w:rsid w:val="003B25CA"/>
    <w:rsid w:val="00413098"/>
    <w:rsid w:val="0047073F"/>
    <w:rsid w:val="004903E7"/>
    <w:rsid w:val="00534213"/>
    <w:rsid w:val="005C6579"/>
    <w:rsid w:val="006F6EA7"/>
    <w:rsid w:val="007E04FD"/>
    <w:rsid w:val="007E6446"/>
    <w:rsid w:val="0087074D"/>
    <w:rsid w:val="008E43E8"/>
    <w:rsid w:val="00916C35"/>
    <w:rsid w:val="009C14D0"/>
    <w:rsid w:val="00CA2A80"/>
    <w:rsid w:val="00CE2806"/>
    <w:rsid w:val="00E409B6"/>
    <w:rsid w:val="00EE444F"/>
    <w:rsid w:val="00F22CA7"/>
    <w:rsid w:val="00F67B6F"/>
    <w:rsid w:val="00F7161C"/>
    <w:rsid w:val="13101044"/>
    <w:rsid w:val="1BEA0FB0"/>
    <w:rsid w:val="2A0C3112"/>
    <w:rsid w:val="39921607"/>
    <w:rsid w:val="468762A1"/>
    <w:rsid w:val="5375086E"/>
    <w:rsid w:val="62A125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517</Words>
  <Characters>535</Characters>
  <Lines>4</Lines>
  <Paragraphs>1</Paragraphs>
  <TotalTime>0</TotalTime>
  <ScaleCrop>false</ScaleCrop>
  <LinksUpToDate>false</LinksUpToDate>
  <CharactersWithSpaces>563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2022-04-24T03:52:22Z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A754461130CB41AEAB18BBAE1621F736</vt:lpwstr>
  </property>
</Properties>
</file>