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附件2-2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乳源瑶族自治县畜牧兽医水产事务中心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县畜牧兽医水产事务中心是根据乳源瑶族自治县人民政府办公室《关于印发乳源瑶族自治县兽医管理体制改革实施方案的通知》(乳府办[2008]41号)设立。为县农业农村局直属副科级参公管理事业单位(县防制重大动物疫病指挥部办公室挂靠县畜牧兽医水产局)，承担畜牧兽医水产技术业务管理方面职能，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畜牧兽医水产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事务中心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设立内设机构3个，均为副股级建制:办公室、畜牧兽医兽药饲料管理股、水产管理股(加挂渔业技术推广站、水生动物防疫检疫站牌子)。事业编制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名，配备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主任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1名、副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主任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2名。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原直管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9个镇分别设立畜牧兽医水产站(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2020年10月起，由于机构编制改革，九个乡镇畜牧兽医水产站列编当地镇人民政府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)，承担各镇动物防疫、检疫和公益性技术推广服务职能。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ind w:firstLine="63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项目实施主要内容：</w:t>
      </w:r>
      <w:r>
        <w:rPr>
          <w:rFonts w:ascii="仿宋_GB2312" w:eastAsia="仿宋_GB2312"/>
          <w:sz w:val="32"/>
          <w:szCs w:val="32"/>
        </w:rPr>
        <w:t>根据本单位的实际情况和</w:t>
      </w:r>
      <w:r>
        <w:rPr>
          <w:rFonts w:hint="eastAsia" w:ascii="仿宋_GB2312" w:eastAsia="仿宋_GB2312"/>
          <w:sz w:val="32"/>
          <w:szCs w:val="32"/>
        </w:rPr>
        <w:t>工作需要</w:t>
      </w:r>
      <w:r>
        <w:rPr>
          <w:rFonts w:ascii="仿宋_GB2312" w:eastAsia="仿宋_GB2312"/>
          <w:sz w:val="32"/>
          <w:szCs w:val="32"/>
        </w:rPr>
        <w:t>，合理使用资金</w:t>
      </w:r>
      <w:r>
        <w:rPr>
          <w:rFonts w:hint="eastAsia" w:ascii="仿宋_GB2312" w:eastAsia="仿宋_GB2312"/>
          <w:sz w:val="32"/>
          <w:szCs w:val="32"/>
        </w:rPr>
        <w:t>，保障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中心</w:t>
      </w:r>
      <w:r>
        <w:rPr>
          <w:rFonts w:hint="eastAsia" w:ascii="仿宋_GB2312" w:eastAsia="仿宋_GB2312"/>
          <w:sz w:val="32"/>
          <w:szCs w:val="32"/>
        </w:rPr>
        <w:t>办公正常运行。</w:t>
      </w:r>
    </w:p>
    <w:p>
      <w:pPr>
        <w:ind w:firstLine="63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实施程序：由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中心</w:t>
      </w:r>
      <w:r>
        <w:rPr>
          <w:rFonts w:hint="eastAsia" w:ascii="仿宋_GB2312" w:eastAsia="仿宋_GB2312"/>
          <w:sz w:val="32"/>
          <w:szCs w:val="32"/>
        </w:rPr>
        <w:t>根据工作需要申请办公费用开支，审批后，向财政申拨。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项目总投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ind w:firstLine="640" w:firstLineChars="200"/>
        <w:rPr>
          <w:rFonts w:hint="default" w:ascii="仿宋_GB2312" w:eastAsia="仿宋_GB2312"/>
          <w:color w:val="0000FF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</w:rPr>
        <w:t>项目总支出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0万</w:t>
      </w:r>
      <w:r>
        <w:rPr>
          <w:rFonts w:hint="eastAsia" w:ascii="仿宋_GB2312" w:hAnsi="仿宋_GB2312" w:eastAsia="仿宋_GB2312"/>
          <w:sz w:val="32"/>
          <w:szCs w:val="32"/>
        </w:rPr>
        <w:t>元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项目的绩效目标完成情况（经济、政治和社会效益）。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未完成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2"/>
        </w:numPr>
        <w:spacing w:line="360" w:lineRule="auto"/>
        <w:ind w:firstLineChars="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pStyle w:val="9"/>
        <w:spacing w:line="360" w:lineRule="auto"/>
        <w:ind w:left="420" w:firstLine="0" w:firstLineChars="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更好的服务群众，促进畜牧业、水产业发展。合理使用项目资金，对项目资金规范管理，</w:t>
      </w:r>
      <w:r>
        <w:rPr>
          <w:rFonts w:ascii="仿宋_GB2312" w:hAnsi="仿宋_GB2312" w:eastAsia="仿宋_GB2312"/>
          <w:sz w:val="32"/>
          <w:szCs w:val="32"/>
        </w:rPr>
        <w:t>实现单位绩效最大化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乳源瑶族自治县畜牧兽医水产事务中心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center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             2022年4月6日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85BC5"/>
    <w:multiLevelType w:val="singleLevel"/>
    <w:tmpl w:val="0AF85BC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A82E2E2"/>
    <w:multiLevelType w:val="singleLevel"/>
    <w:tmpl w:val="7A82E2E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03860"/>
    <w:rsid w:val="001275B8"/>
    <w:rsid w:val="00182223"/>
    <w:rsid w:val="002A6E95"/>
    <w:rsid w:val="00351AA2"/>
    <w:rsid w:val="003A4401"/>
    <w:rsid w:val="003B25CA"/>
    <w:rsid w:val="00426D63"/>
    <w:rsid w:val="00432289"/>
    <w:rsid w:val="004903E7"/>
    <w:rsid w:val="00534213"/>
    <w:rsid w:val="00617FFD"/>
    <w:rsid w:val="006B4606"/>
    <w:rsid w:val="006F6EA7"/>
    <w:rsid w:val="00741AA9"/>
    <w:rsid w:val="00771E9A"/>
    <w:rsid w:val="0087074D"/>
    <w:rsid w:val="008D10CF"/>
    <w:rsid w:val="0090526E"/>
    <w:rsid w:val="00916C35"/>
    <w:rsid w:val="00955420"/>
    <w:rsid w:val="009C14D0"/>
    <w:rsid w:val="00BF61FF"/>
    <w:rsid w:val="00C334C9"/>
    <w:rsid w:val="00D95CB3"/>
    <w:rsid w:val="00E409B6"/>
    <w:rsid w:val="00EA6FBC"/>
    <w:rsid w:val="00EE444F"/>
    <w:rsid w:val="00F024E9"/>
    <w:rsid w:val="00F22CA7"/>
    <w:rsid w:val="00F56627"/>
    <w:rsid w:val="00FA1C4A"/>
    <w:rsid w:val="0BCC17DD"/>
    <w:rsid w:val="1BEA0FB0"/>
    <w:rsid w:val="2A0C3112"/>
    <w:rsid w:val="36D16854"/>
    <w:rsid w:val="468762A1"/>
    <w:rsid w:val="5D762193"/>
    <w:rsid w:val="71DC66D1"/>
    <w:rsid w:val="7943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818</Words>
  <Characters>849</Characters>
  <Lines>6</Lines>
  <Paragraphs>1</Paragraphs>
  <TotalTime>0</TotalTime>
  <ScaleCrop>false</ScaleCrop>
  <LinksUpToDate>false</LinksUpToDate>
  <CharactersWithSpaces>855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2022-04-06T07:40:14Z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896B00145A5C41668B9264AFE9D7B941</vt:lpwstr>
  </property>
</Properties>
</file>