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9340B1" w:rsidRPr="009F12C2" w:rsidRDefault="009340B1" w:rsidP="009340B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F12C2">
        <w:rPr>
          <w:rFonts w:ascii="仿宋_GB2312" w:eastAsia="仿宋_GB2312" w:hint="eastAsia"/>
          <w:sz w:val="32"/>
          <w:szCs w:val="32"/>
        </w:rPr>
        <w:t>消防业务费</w:t>
      </w:r>
      <w:r>
        <w:rPr>
          <w:rFonts w:ascii="仿宋_GB2312" w:eastAsia="仿宋_GB2312" w:hint="eastAsia"/>
          <w:sz w:val="32"/>
          <w:szCs w:val="32"/>
        </w:rPr>
        <w:t>289.18</w:t>
      </w:r>
      <w:r w:rsidRPr="009F12C2">
        <w:rPr>
          <w:rFonts w:ascii="仿宋_GB2312" w:eastAsia="仿宋_GB2312" w:hint="eastAsia"/>
          <w:sz w:val="32"/>
          <w:szCs w:val="32"/>
        </w:rPr>
        <w:t>万元，用于维持大中队（站）正常开销，如办公费、水电费、差旅费、印刷费、物业管理费、维修维护费等。本单位在职人员总人数为4</w:t>
      </w:r>
      <w:r>
        <w:rPr>
          <w:rFonts w:ascii="仿宋_GB2312" w:eastAsia="仿宋_GB2312" w:hint="eastAsia"/>
          <w:sz w:val="32"/>
          <w:szCs w:val="32"/>
        </w:rPr>
        <w:t>7人,</w:t>
      </w:r>
      <w:r w:rsidRPr="009F12C2">
        <w:rPr>
          <w:rFonts w:ascii="仿宋_GB2312" w:eastAsia="仿宋_GB2312" w:hint="eastAsia"/>
          <w:sz w:val="32"/>
          <w:szCs w:val="32"/>
        </w:rPr>
        <w:t>其中包括：行政在职人员为</w:t>
      </w:r>
      <w:r>
        <w:rPr>
          <w:rFonts w:ascii="仿宋_GB2312" w:eastAsia="仿宋_GB2312" w:hint="eastAsia"/>
          <w:sz w:val="32"/>
          <w:szCs w:val="32"/>
        </w:rPr>
        <w:t>26</w:t>
      </w:r>
      <w:r w:rsidRPr="009F12C2">
        <w:rPr>
          <w:rFonts w:ascii="仿宋_GB2312" w:eastAsia="仿宋_GB2312" w:hint="eastAsia"/>
          <w:sz w:val="32"/>
          <w:szCs w:val="32"/>
        </w:rPr>
        <w:t>人，政府专职消防员为1</w:t>
      </w:r>
      <w:r>
        <w:rPr>
          <w:rFonts w:ascii="仿宋_GB2312" w:eastAsia="仿宋_GB2312" w:hint="eastAsia"/>
          <w:sz w:val="32"/>
          <w:szCs w:val="32"/>
        </w:rPr>
        <w:t>4</w:t>
      </w:r>
      <w:r w:rsidRPr="009F12C2">
        <w:rPr>
          <w:rFonts w:ascii="仿宋_GB2312" w:eastAsia="仿宋_GB2312" w:hint="eastAsia"/>
          <w:sz w:val="32"/>
          <w:szCs w:val="32"/>
        </w:rPr>
        <w:t>人、消防文员为7人。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D1002F" w:rsidRDefault="009340B1" w:rsidP="00D1002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按实际发生额向单位领导申请，报批审核后制单，向县财政局提交费用</w:t>
      </w:r>
      <w:r w:rsidR="00D1002F">
        <w:rPr>
          <w:rFonts w:ascii="仿宋_GB2312" w:eastAsia="仿宋_GB2312" w:hint="eastAsia"/>
          <w:sz w:val="32"/>
          <w:szCs w:val="32"/>
        </w:rPr>
        <w:t>审批表，申请财政授权支付。合理安排</w:t>
      </w:r>
      <w:r>
        <w:rPr>
          <w:rFonts w:ascii="仿宋_GB2312" w:eastAsia="仿宋_GB2312" w:hint="eastAsia"/>
          <w:sz w:val="32"/>
          <w:szCs w:val="32"/>
        </w:rPr>
        <w:t>办公费、水电费、差旅费、印刷费、物业管理费、维修维护费等支出</w:t>
      </w:r>
      <w:r w:rsidR="00D1002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7B15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</w:t>
      </w:r>
      <w:r w:rsidR="007B15F5">
        <w:rPr>
          <w:rFonts w:ascii="仿宋_GB2312" w:eastAsia="仿宋_GB2312" w:hint="eastAsia"/>
          <w:sz w:val="32"/>
          <w:szCs w:val="32"/>
        </w:rPr>
        <w:t>96分，投入、过程指标有扣分，</w:t>
      </w:r>
      <w:r>
        <w:rPr>
          <w:rFonts w:ascii="仿宋_GB2312" w:eastAsia="仿宋_GB2312" w:hint="eastAsia"/>
          <w:sz w:val="32"/>
          <w:szCs w:val="32"/>
        </w:rPr>
        <w:t>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</w:t>
      </w:r>
      <w:r w:rsidR="009340B1">
        <w:rPr>
          <w:rFonts w:ascii="仿宋_GB2312" w:eastAsia="仿宋_GB2312" w:hint="eastAsia"/>
          <w:sz w:val="32"/>
          <w:szCs w:val="32"/>
        </w:rPr>
        <w:t>96.61</w:t>
      </w:r>
      <w:r>
        <w:rPr>
          <w:rFonts w:ascii="仿宋_GB2312" w:eastAsia="仿宋_GB2312" w:hint="eastAsia"/>
          <w:sz w:val="32"/>
          <w:szCs w:val="32"/>
        </w:rPr>
        <w:t>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 w:rsidR="009340B1">
        <w:rPr>
          <w:rFonts w:ascii="仿宋_GB2312" w:eastAsia="仿宋_GB2312" w:hint="eastAsia"/>
          <w:sz w:val="32"/>
          <w:szCs w:val="32"/>
        </w:rPr>
        <w:t>96.61</w:t>
      </w:r>
      <w:r>
        <w:rPr>
          <w:rFonts w:ascii="仿宋_GB2312" w:eastAsia="仿宋_GB2312" w:hint="eastAsia"/>
          <w:sz w:val="32"/>
          <w:szCs w:val="32"/>
        </w:rPr>
        <w:t>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指标均完成；服务对象满意度100%；本项目</w:t>
      </w:r>
      <w:r w:rsidR="007B15F5"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佐证材料。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A66759" w:rsidRDefault="00A66759" w:rsidP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本项目资金总投入</w:t>
      </w:r>
      <w:r w:rsidR="009340B1">
        <w:rPr>
          <w:rFonts w:ascii="仿宋_GB2312" w:eastAsia="仿宋_GB2312" w:hAnsi="仿宋_GB2312" w:hint="eastAsia"/>
          <w:sz w:val="32"/>
          <w:szCs w:val="32"/>
        </w:rPr>
        <w:t>289.18</w:t>
      </w:r>
      <w:r>
        <w:rPr>
          <w:rFonts w:ascii="仿宋_GB2312" w:eastAsia="仿宋_GB2312" w:hAnsi="仿宋_GB2312" w:hint="eastAsia"/>
          <w:sz w:val="32"/>
          <w:szCs w:val="32"/>
        </w:rPr>
        <w:t>万，已完成</w:t>
      </w:r>
      <w:r w:rsidR="009340B1">
        <w:rPr>
          <w:rFonts w:ascii="仿宋_GB2312" w:eastAsia="仿宋_GB2312" w:hAnsi="仿宋_GB2312" w:hint="eastAsia"/>
          <w:sz w:val="32"/>
          <w:szCs w:val="32"/>
        </w:rPr>
        <w:t>279.38</w:t>
      </w:r>
      <w:r>
        <w:rPr>
          <w:rFonts w:ascii="仿宋_GB2312" w:eastAsia="仿宋_GB2312" w:hAnsi="仿宋_GB2312" w:hint="eastAsia"/>
          <w:sz w:val="32"/>
          <w:szCs w:val="32"/>
        </w:rPr>
        <w:t>万投入，完成率为</w:t>
      </w:r>
      <w:r w:rsidR="009340B1">
        <w:rPr>
          <w:rFonts w:ascii="仿宋_GB2312" w:eastAsia="仿宋_GB2312" w:hAnsi="仿宋_GB2312" w:hint="eastAsia"/>
          <w:sz w:val="32"/>
          <w:szCs w:val="32"/>
        </w:rPr>
        <w:t>96.61</w:t>
      </w:r>
      <w:r>
        <w:rPr>
          <w:rFonts w:ascii="仿宋_GB2312" w:eastAsia="仿宋_GB2312" w:hAnsi="仿宋_GB2312" w:hint="eastAsia"/>
          <w:sz w:val="32"/>
          <w:szCs w:val="32"/>
        </w:rPr>
        <w:t>%。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A66759" w:rsidRDefault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本项目实际支出</w:t>
      </w:r>
      <w:r w:rsidR="009340B1">
        <w:rPr>
          <w:rFonts w:ascii="仿宋_GB2312" w:eastAsia="仿宋_GB2312" w:hAnsi="仿宋_GB2312" w:hint="eastAsia"/>
          <w:sz w:val="32"/>
          <w:szCs w:val="32"/>
        </w:rPr>
        <w:t>279.38</w:t>
      </w:r>
      <w:r>
        <w:rPr>
          <w:rFonts w:ascii="仿宋_GB2312" w:eastAsia="仿宋_GB2312" w:hAnsi="仿宋_GB2312" w:hint="eastAsia"/>
          <w:sz w:val="32"/>
          <w:szCs w:val="32"/>
        </w:rPr>
        <w:t>万，具体用于</w:t>
      </w:r>
      <w:r w:rsidRPr="00A644C4">
        <w:rPr>
          <w:rFonts w:ascii="仿宋_GB2312" w:eastAsia="仿宋_GB2312" w:hAnsi="仿宋_GB2312" w:hint="eastAsia"/>
          <w:sz w:val="32"/>
          <w:szCs w:val="32"/>
        </w:rPr>
        <w:t>消防车辆的加油及维修保养等，</w:t>
      </w:r>
      <w:r>
        <w:rPr>
          <w:rFonts w:ascii="仿宋_GB2312" w:eastAsia="仿宋_GB2312" w:hAnsi="仿宋_GB2312" w:hint="eastAsia"/>
          <w:sz w:val="32"/>
          <w:szCs w:val="32"/>
        </w:rPr>
        <w:t>本年度已执行项目预算</w:t>
      </w:r>
      <w:r w:rsidR="009340B1">
        <w:rPr>
          <w:rFonts w:ascii="仿宋_GB2312" w:eastAsia="仿宋_GB2312" w:hAnsi="仿宋_GB2312" w:hint="eastAsia"/>
          <w:sz w:val="32"/>
          <w:szCs w:val="32"/>
        </w:rPr>
        <w:t>96.61</w:t>
      </w:r>
      <w:r>
        <w:rPr>
          <w:rFonts w:ascii="仿宋_GB2312" w:eastAsia="仿宋_GB2312" w:hAnsi="仿宋_GB2312" w:hint="eastAsia"/>
          <w:sz w:val="32"/>
          <w:szCs w:val="32"/>
        </w:rPr>
        <w:t>%，完成预算支出</w:t>
      </w:r>
      <w:r w:rsidR="009340B1">
        <w:rPr>
          <w:rFonts w:ascii="仿宋_GB2312" w:eastAsia="仿宋_GB2312" w:hAnsi="仿宋_GB2312" w:hint="eastAsia"/>
          <w:sz w:val="32"/>
          <w:szCs w:val="32"/>
        </w:rPr>
        <w:t>96.61</w:t>
      </w:r>
      <w:r>
        <w:rPr>
          <w:rFonts w:ascii="仿宋_GB2312" w:eastAsia="仿宋_GB2312" w:hAnsi="仿宋_GB2312" w:hint="eastAsia"/>
          <w:sz w:val="32"/>
          <w:szCs w:val="32"/>
        </w:rPr>
        <w:t>%</w:t>
      </w:r>
      <w:r w:rsidRPr="00216441"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 xml:space="preserve">  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</w:t>
      </w:r>
      <w:r w:rsidR="00A66759">
        <w:rPr>
          <w:rFonts w:ascii="仿宋_GB2312" w:eastAsia="仿宋_GB2312" w:hAnsi="仿宋_GB2312" w:hint="eastAsia"/>
          <w:sz w:val="32"/>
          <w:szCs w:val="32"/>
        </w:rPr>
        <w:t>基本</w:t>
      </w:r>
      <w:r>
        <w:rPr>
          <w:rFonts w:ascii="仿宋_GB2312" w:eastAsia="仿宋_GB2312" w:hAnsi="仿宋_GB2312" w:hint="eastAsia"/>
          <w:sz w:val="32"/>
          <w:szCs w:val="32"/>
        </w:rPr>
        <w:t>完成，保证灭火及时，保证装备器材正常使用，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Ansi="仿宋_GB2312" w:hint="eastAsia"/>
          <w:sz w:val="32"/>
          <w:szCs w:val="32"/>
        </w:rPr>
        <w:t>，维护乳源人民人身财产安全，维护乳源治安，保证社会的可持续发展。经济、政治和社会效益均达标。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B40A8">
        <w:rPr>
          <w:rFonts w:ascii="仿宋_GB2312" w:eastAsia="仿宋_GB2312" w:hint="eastAsia"/>
          <w:sz w:val="32"/>
          <w:szCs w:val="32"/>
        </w:rPr>
        <w:t>加强消防组织建设，根据</w:t>
      </w:r>
      <w:r>
        <w:rPr>
          <w:rFonts w:ascii="仿宋_GB2312" w:eastAsia="仿宋_GB2312" w:hint="eastAsia"/>
          <w:sz w:val="32"/>
          <w:szCs w:val="32"/>
        </w:rPr>
        <w:t>环境、</w:t>
      </w:r>
      <w:r w:rsidRPr="004B40A8">
        <w:rPr>
          <w:rFonts w:ascii="仿宋_GB2312" w:eastAsia="仿宋_GB2312" w:hint="eastAsia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、</w:t>
      </w:r>
      <w:r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9340B1" w:rsidRDefault="009340B1" w:rsidP="009340B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下一步工作加强资金管理，合理安排年度预算资金，维持正常开销，保证</w:t>
      </w:r>
      <w:r w:rsidRPr="003E5AE0">
        <w:rPr>
          <w:rFonts w:ascii="仿宋_GB2312" w:eastAsia="仿宋_GB2312" w:hint="eastAsia"/>
          <w:sz w:val="32"/>
          <w:szCs w:val="32"/>
        </w:rPr>
        <w:t>大中队（站）正常</w:t>
      </w:r>
      <w:r w:rsidRPr="00E105C3">
        <w:rPr>
          <w:rFonts w:ascii="仿宋_GB2312" w:eastAsia="仿宋_GB2312" w:hAnsi="仿宋_GB2312" w:hint="eastAsia"/>
          <w:sz w:val="32"/>
          <w:szCs w:val="32"/>
        </w:rPr>
        <w:t>运转</w:t>
      </w:r>
      <w:r>
        <w:rPr>
          <w:rFonts w:ascii="仿宋_GB2312" w:eastAsia="仿宋_GB2312" w:hint="eastAsia"/>
          <w:sz w:val="32"/>
          <w:szCs w:val="32"/>
        </w:rPr>
        <w:t>，保持消防队伍稳定，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</w:t>
      </w:r>
      <w:r w:rsidRPr="00E105C3">
        <w:rPr>
          <w:rFonts w:ascii="仿宋_GB2312" w:eastAsia="仿宋_GB2312" w:hAnsi="仿宋_GB2312" w:hint="eastAsia"/>
          <w:sz w:val="32"/>
          <w:szCs w:val="32"/>
        </w:rPr>
        <w:lastRenderedPageBreak/>
        <w:t>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473" w:rsidRDefault="00BD1473" w:rsidP="005236FA">
      <w:r>
        <w:separator/>
      </w:r>
    </w:p>
  </w:endnote>
  <w:endnote w:type="continuationSeparator" w:id="0">
    <w:p w:rsidR="00BD1473" w:rsidRDefault="00BD1473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473" w:rsidRDefault="00BD1473" w:rsidP="005236FA">
      <w:r>
        <w:separator/>
      </w:r>
    </w:p>
  </w:footnote>
  <w:footnote w:type="continuationSeparator" w:id="0">
    <w:p w:rsidR="00BD1473" w:rsidRDefault="00BD1473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C7900"/>
    <w:rsid w:val="001012CD"/>
    <w:rsid w:val="00182223"/>
    <w:rsid w:val="001A5831"/>
    <w:rsid w:val="001D6C3B"/>
    <w:rsid w:val="002432B0"/>
    <w:rsid w:val="003B25CA"/>
    <w:rsid w:val="004903E7"/>
    <w:rsid w:val="005236FA"/>
    <w:rsid w:val="00534213"/>
    <w:rsid w:val="00597F1F"/>
    <w:rsid w:val="006A7000"/>
    <w:rsid w:val="006F6EA7"/>
    <w:rsid w:val="007B15F5"/>
    <w:rsid w:val="00821706"/>
    <w:rsid w:val="0087074D"/>
    <w:rsid w:val="00916C35"/>
    <w:rsid w:val="009340B1"/>
    <w:rsid w:val="009C14D0"/>
    <w:rsid w:val="00A66759"/>
    <w:rsid w:val="00B238D7"/>
    <w:rsid w:val="00BD1473"/>
    <w:rsid w:val="00CB3D3E"/>
    <w:rsid w:val="00CC2E1A"/>
    <w:rsid w:val="00D1002F"/>
    <w:rsid w:val="00E409B6"/>
    <w:rsid w:val="00EE444F"/>
    <w:rsid w:val="00F22CA7"/>
    <w:rsid w:val="00F8307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3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13</cp:revision>
  <cp:lastPrinted>2018-10-25T02:57:00Z</cp:lastPrinted>
  <dcterms:created xsi:type="dcterms:W3CDTF">2016-12-01T07:04:00Z</dcterms:created>
  <dcterms:modified xsi:type="dcterms:W3CDTF">2022-03-30T02:58:00Z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