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（1）给村务监督委员会成员补贴资金，加强和规范村务监督委员会建设，推动农村基层治理规范化、法制化；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（2）给村民小组长提供补贴经费，加强村小组制度建设，更好的分组管理村民，使各村生活生产有序进行。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（3）给村、社区党组织书记绩效奖励，加强村、社区党组织书记工作积极性，组织村委人员有序开展工作，更好地服务人民群众。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对于村务监督委员会补助，由镇财务室编制工资补助表，审批后代发给个人；对于村小组长补贴经费，由镇财务室根据各村委的村小组长人数分配金额下拨到村委（下拨后由村委负责具体的补助发放工作），填写《乳城镇政府下拨村（居委）经费计划表》，并由村委报账员签字并盖章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2、镇领导审批；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3、财政直接支付。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、项目监管。县财政行政法股、农业股对项目实行了对项目的检查、监控、督促等管理。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月，本年相关人员的经费都足额拨付完毕。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 513000元，其中：村务监督委员会成员补贴资金351000元，村民小组长经费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54000</w:t>
      </w:r>
      <w:r>
        <w:rPr>
          <w:rFonts w:hint="eastAsia" w:ascii="仿宋_GB2312" w:hAnsi="仿宋_GB2312" w:eastAsia="仿宋_GB2312"/>
          <w:sz w:val="32"/>
          <w:szCs w:val="32"/>
        </w:rPr>
        <w:t>元，村、社区党组织书记绩效奖励108000元。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 513000元，其中：村务监督委员会成员补贴资金351000元，村民小组长经费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54000</w:t>
      </w:r>
      <w:r>
        <w:rPr>
          <w:rFonts w:hint="eastAsia" w:ascii="仿宋_GB2312" w:hAnsi="仿宋_GB2312" w:eastAsia="仿宋_GB2312"/>
          <w:sz w:val="32"/>
          <w:szCs w:val="32"/>
        </w:rPr>
        <w:t>元，村、社区党组织书记绩效奖励108000元。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（1）给村务监督委员会成员补贴资金，加强和规范村务监督委员会建设，推动农村基层治理规范化、法制化；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（2）给村民小组长提供补贴经费，加强村小组制度建设，更好的分组管理村民，使各村生活生产有序进行。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（3）给村、社区党组织书记绩效奖励，加强村、社区党组织书记工作积极性，组织村委人员有序开展工作，更好地服务人民群众。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通过对村社区及以下的人员经费支持，稳固了党中央在基层的政权地位，确保了国家的各项工作任务能在基层中得到执行，由此逐渐推动社会和经济环境的发展。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村小组长的补助标准过低，我镇绝大部分村小组的经济状况很差，而镇政府许多需要进村入户宣传调查、召集村民集体决议、三资报账工作都必须要由村小组长配合，占用了他们大量的打工和休息时间。村小组长每人每年领取的金额最多只有250元，工作积极性很低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提高村小组长的补助标准，其次要研究更科学的村小组长补助方案，例如：在每年年末核定当年村小组长的工作量，以此制定村小组长的补助金额。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25221E"/>
    <w:rsid w:val="00331CF9"/>
    <w:rsid w:val="003B25CA"/>
    <w:rsid w:val="004903E7"/>
    <w:rsid w:val="00534213"/>
    <w:rsid w:val="00563A16"/>
    <w:rsid w:val="00573256"/>
    <w:rsid w:val="006F6EA7"/>
    <w:rsid w:val="0079063B"/>
    <w:rsid w:val="0087074D"/>
    <w:rsid w:val="00916C35"/>
    <w:rsid w:val="009C14D0"/>
    <w:rsid w:val="00AD5471"/>
    <w:rsid w:val="00AE4E0D"/>
    <w:rsid w:val="00BB7BF1"/>
    <w:rsid w:val="00BD6EEA"/>
    <w:rsid w:val="00C9024F"/>
    <w:rsid w:val="00E409B6"/>
    <w:rsid w:val="00EB61B0"/>
    <w:rsid w:val="00EE444F"/>
    <w:rsid w:val="00F22CA7"/>
    <w:rsid w:val="00F22CB5"/>
    <w:rsid w:val="00FE7F13"/>
    <w:rsid w:val="1BEA0FB0"/>
    <w:rsid w:val="2A0C3112"/>
    <w:rsid w:val="3520002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2217</Words>
  <Characters>2306</Characters>
  <Lines>16</Lines>
  <Paragraphs>4</Paragraphs>
  <TotalTime>0</TotalTime>
  <ScaleCrop>false</ScaleCrop>
  <LinksUpToDate>false</LinksUpToDate>
  <CharactersWithSpaces>2306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2022-03-24T03:49:58Z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9D0B2EF5042D4BE798A8CF3741BD4DA4</vt:lpwstr>
  </property>
</Properties>
</file>