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财政支出项目绩效自评报告</w:t>
      </w:r>
    </w:p>
    <w:p>
      <w:pPr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line="360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资金到位及使用情况</w:t>
      </w:r>
    </w:p>
    <w:p>
      <w:pPr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根据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《关于批复2021年部门预算的通知》（乳财〔2021〕4号）文件，</w:t>
      </w:r>
      <w:r>
        <w:rPr>
          <w:rFonts w:hint="eastAsia" w:ascii="仿宋_GB2312" w:eastAsia="仿宋_GB2312"/>
          <w:sz w:val="32"/>
          <w:szCs w:val="32"/>
        </w:rPr>
        <w:t>农村环境综合整治示范片建设项目</w:t>
      </w:r>
      <w:r>
        <w:rPr>
          <w:rFonts w:hint="eastAsia" w:ascii="仿宋_GB2312" w:eastAsia="仿宋_GB2312"/>
          <w:sz w:val="32"/>
          <w:szCs w:val="32"/>
          <w:lang w:eastAsia="zh-CN"/>
        </w:rPr>
        <w:t>共</w:t>
      </w:r>
      <w:r>
        <w:rPr>
          <w:rFonts w:hint="eastAsia" w:ascii="仿宋_GB2312" w:eastAsia="仿宋_GB2312"/>
          <w:sz w:val="32"/>
          <w:szCs w:val="32"/>
        </w:rPr>
        <w:t>下达了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1263万资金。</w:t>
      </w:r>
      <w:r>
        <w:rPr>
          <w:rFonts w:hint="eastAsia" w:ascii="仿宋_GB2312" w:eastAsia="仿宋_GB2312"/>
          <w:sz w:val="32"/>
          <w:szCs w:val="32"/>
        </w:rPr>
        <w:t>截止至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日，已支付资金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1263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line="360" w:lineRule="auto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项目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基本情况和资金使用</w:t>
      </w:r>
      <w:r>
        <w:rPr>
          <w:rFonts w:hint="eastAsia" w:ascii="仿宋_GB2312" w:eastAsia="仿宋_GB2312"/>
          <w:b/>
          <w:sz w:val="32"/>
          <w:szCs w:val="32"/>
        </w:rPr>
        <w:t>情况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项目1263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全部用于还本付息。</w:t>
      </w: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绩效目标自评情况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。根据20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农村环境综合整治示范片建设项目</w:t>
      </w:r>
      <w:r>
        <w:rPr>
          <w:rFonts w:hint="eastAsia" w:ascii="仿宋_GB2312" w:eastAsia="仿宋_GB2312"/>
          <w:sz w:val="32"/>
          <w:szCs w:val="32"/>
        </w:rPr>
        <w:t>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  <w:bookmarkStart w:id="0" w:name="_GoBack"/>
      <w:bookmarkEnd w:id="0"/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按时按量还本付息。                                                                                 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eastAsia="仿宋_GB2312"/>
          <w:sz w:val="32"/>
          <w:szCs w:val="32"/>
        </w:rPr>
        <w:t>针对专项资金使用绩效存在的问题提出完善意见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0"/>
        </w:numPr>
        <w:snapToGrid w:val="0"/>
        <w:spacing w:line="360" w:lineRule="auto"/>
        <w:ind w:firstLine="420" w:firstLineChars="200"/>
        <w:rPr>
          <w:rFonts w:hint="default" w:eastAsia="仿宋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A62DD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D540D"/>
    <w:rsid w:val="00BE4050"/>
    <w:rsid w:val="00CB0C86"/>
    <w:rsid w:val="00E97721"/>
    <w:rsid w:val="00EA2408"/>
    <w:rsid w:val="0146618F"/>
    <w:rsid w:val="056442A7"/>
    <w:rsid w:val="07B771BD"/>
    <w:rsid w:val="0B725B29"/>
    <w:rsid w:val="0BEE2581"/>
    <w:rsid w:val="0C367B78"/>
    <w:rsid w:val="121E0BEC"/>
    <w:rsid w:val="137A7441"/>
    <w:rsid w:val="15AE1932"/>
    <w:rsid w:val="1E672AA3"/>
    <w:rsid w:val="21696214"/>
    <w:rsid w:val="220D6F41"/>
    <w:rsid w:val="25811148"/>
    <w:rsid w:val="26305E5C"/>
    <w:rsid w:val="27837E00"/>
    <w:rsid w:val="27E84546"/>
    <w:rsid w:val="296B0FD6"/>
    <w:rsid w:val="2F8A7702"/>
    <w:rsid w:val="32424CBA"/>
    <w:rsid w:val="352976CD"/>
    <w:rsid w:val="42AC7B21"/>
    <w:rsid w:val="43D821DB"/>
    <w:rsid w:val="453F2928"/>
    <w:rsid w:val="47934E20"/>
    <w:rsid w:val="505965C0"/>
    <w:rsid w:val="53191B61"/>
    <w:rsid w:val="59DD3715"/>
    <w:rsid w:val="5C3A3315"/>
    <w:rsid w:val="5E0F6449"/>
    <w:rsid w:val="5F823269"/>
    <w:rsid w:val="62786CDF"/>
    <w:rsid w:val="62D26C8B"/>
    <w:rsid w:val="63F9049D"/>
    <w:rsid w:val="6D535020"/>
    <w:rsid w:val="74D91BA3"/>
    <w:rsid w:val="74E053BE"/>
    <w:rsid w:val="7C1D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227</Words>
  <Characters>253</Characters>
  <Lines>20</Lines>
  <Paragraphs>5</Paragraphs>
  <TotalTime>1</TotalTime>
  <ScaleCrop>false</ScaleCrop>
  <LinksUpToDate>false</LinksUpToDate>
  <CharactersWithSpaces>334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gx</cp:lastModifiedBy>
  <cp:lastPrinted>2018-12-06T08:30:00Z</cp:lastPrinted>
  <dcterms:modified xsi:type="dcterms:W3CDTF">2022-04-25T06:48:09Z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6082E918279845D7976B1ED7EE544CCA</vt:lpwstr>
  </property>
</Properties>
</file>