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（202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增殖放流费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9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乳源瑶族自治县农业农村局</w:t>
      </w:r>
      <w:r>
        <w:rPr>
          <w:rFonts w:hint="eastAsia" w:ascii="仿宋_GB2312" w:eastAsia="仿宋_GB2312"/>
          <w:sz w:val="32"/>
          <w:szCs w:val="32"/>
          <w:lang w:eastAsia="zh-CN"/>
        </w:rPr>
        <w:t>为县人民政府组成部门</w:t>
      </w:r>
      <w:r>
        <w:rPr>
          <w:rFonts w:hint="eastAsia" w:ascii="仿宋_GB2312" w:eastAsia="仿宋_GB2312"/>
          <w:sz w:val="32"/>
          <w:szCs w:val="32"/>
        </w:rPr>
        <w:t>，共有</w:t>
      </w:r>
      <w:r>
        <w:rPr>
          <w:rFonts w:hint="eastAsia" w:ascii="仿宋_GB2312" w:eastAsia="仿宋_GB2312"/>
          <w:sz w:val="32"/>
          <w:szCs w:val="32"/>
          <w:lang w:eastAsia="zh-CN"/>
        </w:rPr>
        <w:t>行政</w:t>
      </w:r>
      <w:r>
        <w:rPr>
          <w:rFonts w:hint="eastAsia" w:ascii="仿宋_GB2312" w:eastAsia="仿宋_GB2312"/>
          <w:sz w:val="32"/>
          <w:szCs w:val="32"/>
        </w:rPr>
        <w:t>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名，</w:t>
      </w:r>
      <w:r>
        <w:rPr>
          <w:rFonts w:hint="eastAsia" w:ascii="仿宋_GB2312" w:eastAsia="仿宋_GB2312"/>
          <w:sz w:val="32"/>
          <w:szCs w:val="32"/>
          <w:lang w:eastAsia="zh-CN"/>
        </w:rPr>
        <w:t>正</w:t>
      </w:r>
      <w:r>
        <w:rPr>
          <w:rFonts w:hint="eastAsia" w:ascii="仿宋_GB2312" w:eastAsia="仿宋_GB2312"/>
          <w:sz w:val="32"/>
          <w:szCs w:val="32"/>
        </w:rPr>
        <w:t>科级。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购买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18万尾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鱼苗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7.7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万元，用于净化河流水质。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该项目自评等级为一级，自评分数为100分。项目前期工作能够严格按照上级项目实施要求进行准备，实施过程中加强了资金的管理，加强了项目的管理，项目绩效评价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生态效益</w:t>
      </w:r>
      <w:r>
        <w:rPr>
          <w:rFonts w:hint="eastAsia" w:ascii="仿宋_GB2312" w:hAnsi="仿宋_GB2312" w:eastAsia="仿宋_GB2312" w:cs="仿宋_GB2312"/>
          <w:sz w:val="32"/>
          <w:szCs w:val="32"/>
        </w:rPr>
        <w:t>良好。该项目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已经实施完成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7.7万元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2、项目资金实际支出情况，具体详细说明。1.投入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7.7</w:t>
      </w:r>
      <w:r>
        <w:rPr>
          <w:rFonts w:hint="eastAsia" w:ascii="仿宋_GB2312" w:hAnsi="仿宋_GB2312" w:eastAsia="仿宋_GB2312"/>
          <w:sz w:val="32"/>
          <w:szCs w:val="32"/>
        </w:rPr>
        <w:t>万元。购买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18.8</w:t>
      </w:r>
      <w:r>
        <w:rPr>
          <w:rFonts w:hint="eastAsia" w:ascii="仿宋_GB2312" w:hAnsi="仿宋_GB2312" w:eastAsia="仿宋_GB2312"/>
          <w:sz w:val="32"/>
          <w:szCs w:val="32"/>
        </w:rPr>
        <w:t>万尾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鱼苗</w:t>
      </w:r>
      <w:r>
        <w:rPr>
          <w:rFonts w:hint="eastAsia" w:ascii="仿宋_GB2312" w:hAnsi="仿宋_GB2312" w:eastAsia="仿宋_GB2312"/>
          <w:sz w:val="32"/>
          <w:szCs w:val="32"/>
        </w:rPr>
        <w:t>，用于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净化河流水质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购买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18.8</w:t>
      </w:r>
      <w:r>
        <w:rPr>
          <w:rFonts w:hint="eastAsia" w:ascii="仿宋_GB2312" w:hAnsi="仿宋_GB2312" w:eastAsia="仿宋_GB2312"/>
          <w:sz w:val="32"/>
          <w:szCs w:val="32"/>
        </w:rPr>
        <w:t>万尾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鱼苗</w:t>
      </w:r>
      <w:r>
        <w:rPr>
          <w:rFonts w:hint="eastAsia" w:ascii="仿宋_GB2312" w:hAnsi="仿宋_GB2312" w:eastAsia="仿宋_GB2312"/>
          <w:sz w:val="32"/>
          <w:szCs w:val="32"/>
        </w:rPr>
        <w:t>，对河流生态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长期</w:t>
      </w:r>
      <w:r>
        <w:rPr>
          <w:rFonts w:hint="eastAsia" w:ascii="仿宋_GB2312" w:hAnsi="仿宋_GB2312" w:eastAsia="仿宋_GB2312"/>
          <w:sz w:val="32"/>
          <w:szCs w:val="32"/>
        </w:rPr>
        <w:t>影响（水质净化）。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638" w:leftChars="304" w:firstLine="0" w:firstLineChars="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项目实施对重要经济物种放流资源贡献率大于2%，能够长期对河流生态影响（水质净化）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/>
          <w:sz w:val="32"/>
          <w:szCs w:val="32"/>
        </w:rPr>
        <w:t>存在问题。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无。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乳源瑶族自治县畜牧兽医水产事务中心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center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             2022年4月6日</w:t>
      </w:r>
    </w:p>
    <w:bookmarkEnd w:id="0"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BA32C3"/>
    <w:multiLevelType w:val="singleLevel"/>
    <w:tmpl w:val="01BA32C3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2F019330"/>
    <w:multiLevelType w:val="singleLevel"/>
    <w:tmpl w:val="2F01933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4B408B7"/>
    <w:rsid w:val="2A0C3112"/>
    <w:rsid w:val="312A4DB2"/>
    <w:rsid w:val="34944F91"/>
    <w:rsid w:val="34EA7F9A"/>
    <w:rsid w:val="39747BD3"/>
    <w:rsid w:val="39921607"/>
    <w:rsid w:val="468762A1"/>
    <w:rsid w:val="46E2709B"/>
    <w:rsid w:val="500F7BE6"/>
    <w:rsid w:val="5375086E"/>
    <w:rsid w:val="74D8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582</Words>
  <Characters>606</Characters>
  <Lines>1</Lines>
  <Paragraphs>1</Paragraphs>
  <TotalTime>3</TotalTime>
  <ScaleCrop>false</ScaleCrop>
  <LinksUpToDate>false</LinksUpToDate>
  <CharactersWithSpaces>625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2022-04-06T07:39:53Z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557CAB313C4840E5A5D7C59B3CDB611C</vt:lpwstr>
  </property>
</Properties>
</file>