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F64" w:rsidRDefault="00395667"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ascii="黑体" w:eastAsia="黑体" w:hAnsi="黑体" w:hint="eastAsia"/>
          <w:color w:val="000000"/>
          <w:sz w:val="32"/>
        </w:rPr>
        <w:t>附件</w:t>
      </w:r>
    </w:p>
    <w:p w:rsidR="00B92F64" w:rsidRDefault="00395667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财政支出项目绩效自评报告（用款单位）</w:t>
      </w:r>
    </w:p>
    <w:p w:rsidR="00B92F64" w:rsidRDefault="00B92F64">
      <w:pPr>
        <w:rPr>
          <w:rFonts w:ascii="仿宋_GB2312" w:eastAsia="仿宋_GB2312"/>
          <w:sz w:val="44"/>
          <w:szCs w:val="44"/>
        </w:rPr>
      </w:pPr>
    </w:p>
    <w:p w:rsidR="00B92F64" w:rsidRDefault="00395667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一、项目基本情况及自评结论</w:t>
      </w:r>
    </w:p>
    <w:p w:rsidR="00B92F64" w:rsidRDefault="00395667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（一）项目用款单位简要情况。</w:t>
      </w:r>
    </w:p>
    <w:p w:rsidR="00B92F64" w:rsidRDefault="00395667">
      <w:pPr>
        <w:spacing w:line="360" w:lineRule="auto"/>
        <w:ind w:firstLineChars="300" w:firstLine="10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新宋体" w:cs="Arial" w:hint="eastAsia"/>
          <w:color w:val="000000"/>
          <w:spacing w:val="10"/>
          <w:kern w:val="0"/>
          <w:position w:val="2"/>
          <w:sz w:val="32"/>
          <w:szCs w:val="32"/>
        </w:rPr>
        <w:t>按“校财局管”的有关要求，实行“统一管理，分校核算”的管理体制，由</w:t>
      </w:r>
      <w:r>
        <w:rPr>
          <w:rFonts w:ascii="仿宋_GB2312" w:eastAsia="仿宋_GB2312" w:hAnsi="新宋体" w:cs="Arial" w:hint="eastAsia"/>
          <w:color w:val="000000"/>
          <w:spacing w:val="10"/>
          <w:kern w:val="0"/>
          <w:position w:val="2"/>
          <w:sz w:val="32"/>
          <w:szCs w:val="32"/>
        </w:rPr>
        <w:t>乳源</w:t>
      </w:r>
      <w:r>
        <w:rPr>
          <w:rFonts w:ascii="仿宋_GB2312" w:eastAsia="仿宋_GB2312" w:hAnsi="新宋体" w:cs="Arial" w:hint="eastAsia"/>
          <w:color w:val="000000"/>
          <w:spacing w:val="10"/>
          <w:kern w:val="0"/>
          <w:position w:val="2"/>
          <w:sz w:val="32"/>
          <w:szCs w:val="32"/>
        </w:rPr>
        <w:t>结算中心统一管理区域内中小学校的财务活动，学校只设报账员，在校长领导下，管理学校的财务活动，统一向结算中心报账。</w:t>
      </w:r>
    </w:p>
    <w:p w:rsidR="00B92F64" w:rsidRDefault="00395667">
      <w:pPr>
        <w:numPr>
          <w:ilvl w:val="0"/>
          <w:numId w:val="1"/>
        </w:numPr>
        <w:spacing w:line="360" w:lineRule="auto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项目实施主要内容及实施程序。</w:t>
      </w:r>
    </w:p>
    <w:p w:rsidR="00B92F64" w:rsidRDefault="00395667">
      <w:pPr>
        <w:spacing w:line="360" w:lineRule="auto"/>
        <w:ind w:firstLineChars="300" w:firstLine="9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</w:t>
      </w:r>
      <w:r>
        <w:rPr>
          <w:rFonts w:ascii="仿宋_GB2312" w:eastAsia="仿宋_GB2312" w:hint="eastAsia"/>
          <w:sz w:val="32"/>
          <w:szCs w:val="32"/>
        </w:rPr>
        <w:t>小</w:t>
      </w:r>
      <w:r>
        <w:rPr>
          <w:rFonts w:ascii="仿宋_GB2312" w:eastAsia="仿宋_GB2312" w:hint="eastAsia"/>
          <w:sz w:val="32"/>
          <w:szCs w:val="32"/>
        </w:rPr>
        <w:t>学</w:t>
      </w:r>
      <w:r>
        <w:rPr>
          <w:rFonts w:ascii="仿宋_GB2312" w:eastAsia="仿宋_GB2312" w:hint="eastAsia"/>
          <w:sz w:val="32"/>
          <w:szCs w:val="32"/>
        </w:rPr>
        <w:t>教学经费由县财政统一做收入及支出预算。主要用于</w:t>
      </w:r>
      <w:r>
        <w:rPr>
          <w:rFonts w:ascii="仿宋_GB2312" w:eastAsia="仿宋_GB2312" w:hint="eastAsia"/>
          <w:sz w:val="32"/>
          <w:szCs w:val="32"/>
        </w:rPr>
        <w:t>各</w:t>
      </w:r>
      <w:r>
        <w:rPr>
          <w:rFonts w:ascii="仿宋_GB2312" w:eastAsia="仿宋_GB2312" w:hint="eastAsia"/>
          <w:sz w:val="32"/>
          <w:szCs w:val="32"/>
        </w:rPr>
        <w:t>小</w:t>
      </w:r>
      <w:r>
        <w:rPr>
          <w:rFonts w:ascii="仿宋_GB2312" w:eastAsia="仿宋_GB2312" w:hint="eastAsia"/>
          <w:sz w:val="32"/>
          <w:szCs w:val="32"/>
        </w:rPr>
        <w:t>学保障教学</w:t>
      </w:r>
      <w:proofErr w:type="gramStart"/>
      <w:r>
        <w:rPr>
          <w:rFonts w:ascii="仿宋_GB2312" w:eastAsia="仿宋_GB2312" w:hint="eastAsia"/>
          <w:sz w:val="32"/>
          <w:szCs w:val="32"/>
        </w:rPr>
        <w:t>秩</w:t>
      </w:r>
      <w:proofErr w:type="gramEnd"/>
      <w:r>
        <w:rPr>
          <w:rFonts w:ascii="仿宋_GB2312" w:eastAsia="仿宋_GB2312" w:hint="eastAsia"/>
          <w:sz w:val="32"/>
          <w:szCs w:val="32"/>
        </w:rPr>
        <w:t>正常运作</w:t>
      </w:r>
      <w:r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经费主要用于</w:t>
      </w:r>
      <w:r>
        <w:rPr>
          <w:rFonts w:ascii="仿宋_GB2312" w:eastAsia="仿宋_GB2312" w:hint="eastAsia"/>
          <w:sz w:val="32"/>
          <w:szCs w:val="32"/>
        </w:rPr>
        <w:t>各个</w:t>
      </w:r>
      <w:r>
        <w:rPr>
          <w:rFonts w:ascii="仿宋_GB2312" w:eastAsia="仿宋_GB2312" w:hint="eastAsia"/>
          <w:sz w:val="32"/>
          <w:szCs w:val="32"/>
        </w:rPr>
        <w:t>学校教学业务需要。</w:t>
      </w:r>
      <w:r>
        <w:rPr>
          <w:rFonts w:ascii="仿宋_GB2312" w:eastAsia="仿宋_GB2312" w:hint="eastAsia"/>
          <w:sz w:val="32"/>
          <w:szCs w:val="32"/>
        </w:rPr>
        <w:t>针对不同学校的不同需要，</w:t>
      </w:r>
      <w:r>
        <w:rPr>
          <w:rFonts w:ascii="仿宋_GB2312" w:eastAsia="仿宋_GB2312" w:hint="eastAsia"/>
          <w:sz w:val="32"/>
          <w:szCs w:val="32"/>
        </w:rPr>
        <w:t>八一小学、金禧小学、东坪中心小学、洛阳中心小学、桂</w:t>
      </w:r>
      <w:proofErr w:type="gramStart"/>
      <w:r>
        <w:rPr>
          <w:rFonts w:ascii="仿宋_GB2312" w:eastAsia="仿宋_GB2312" w:hint="eastAsia"/>
          <w:sz w:val="32"/>
          <w:szCs w:val="32"/>
        </w:rPr>
        <w:t>头中心</w:t>
      </w:r>
      <w:proofErr w:type="gramEnd"/>
      <w:r>
        <w:rPr>
          <w:rFonts w:ascii="仿宋_GB2312" w:eastAsia="仿宋_GB2312" w:hint="eastAsia"/>
          <w:sz w:val="32"/>
          <w:szCs w:val="32"/>
        </w:rPr>
        <w:t>小学</w:t>
      </w:r>
      <w:r>
        <w:rPr>
          <w:rFonts w:ascii="仿宋_GB2312" w:eastAsia="仿宋_GB2312" w:hint="eastAsia"/>
          <w:sz w:val="32"/>
          <w:szCs w:val="32"/>
        </w:rPr>
        <w:t>用于日常公用经费</w:t>
      </w:r>
      <w:r>
        <w:rPr>
          <w:rFonts w:ascii="仿宋_GB2312" w:eastAsia="仿宋_GB2312" w:hint="eastAsia"/>
          <w:sz w:val="32"/>
          <w:szCs w:val="32"/>
        </w:rPr>
        <w:t>支出</w:t>
      </w:r>
      <w:r>
        <w:rPr>
          <w:rFonts w:ascii="仿宋_GB2312" w:eastAsia="仿宋_GB2312" w:hint="eastAsia"/>
          <w:sz w:val="32"/>
          <w:szCs w:val="32"/>
        </w:rPr>
        <w:t>如水电专用材料费、学生活动奖品费等。</w:t>
      </w:r>
    </w:p>
    <w:p w:rsidR="00B92F64" w:rsidRDefault="00395667" w:rsidP="00586DA5">
      <w:pPr>
        <w:spacing w:line="360" w:lineRule="auto"/>
        <w:ind w:leftChars="200" w:left="4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</w:t>
      </w:r>
      <w:r>
        <w:rPr>
          <w:rFonts w:ascii="仿宋_GB2312" w:eastAsia="仿宋_GB2312" w:hint="eastAsia"/>
          <w:sz w:val="32"/>
          <w:szCs w:val="32"/>
        </w:rPr>
        <w:t>综</w:t>
      </w:r>
      <w:r w:rsidR="00927C0C">
        <w:rPr>
          <w:rFonts w:ascii="仿宋_GB2312" w:eastAsia="仿宋_GB2312" w:hint="eastAsia"/>
          <w:sz w:val="32"/>
          <w:szCs w:val="32"/>
        </w:rPr>
        <w:t>述项目自评等级和分数，并对照佐证材料逐一分析。对照项目自评</w:t>
      </w:r>
      <w:r>
        <w:rPr>
          <w:rFonts w:ascii="仿宋_GB2312" w:eastAsia="仿宋_GB2312" w:hint="eastAsia"/>
          <w:sz w:val="32"/>
          <w:szCs w:val="32"/>
        </w:rPr>
        <w:t>等级，属于优良等级</w:t>
      </w:r>
      <w:r w:rsidR="00927C0C">
        <w:rPr>
          <w:rFonts w:ascii="仿宋_GB2312" w:eastAsia="仿宋_GB2312" w:hint="eastAsia"/>
          <w:sz w:val="32"/>
          <w:szCs w:val="32"/>
        </w:rPr>
        <w:t>，分数为100分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B92F64" w:rsidRDefault="00395667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二、绩效表现</w:t>
      </w:r>
    </w:p>
    <w:p w:rsidR="00B92F64" w:rsidRDefault="00395667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（一）资金使用绩效。</w:t>
      </w:r>
    </w:p>
    <w:p w:rsidR="00B92F64" w:rsidRDefault="00395667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1</w:t>
      </w:r>
      <w:r>
        <w:rPr>
          <w:rFonts w:ascii="仿宋_GB2312" w:eastAsia="仿宋_GB2312" w:hAnsi="仿宋_GB2312" w:hint="eastAsia"/>
          <w:sz w:val="32"/>
          <w:szCs w:val="32"/>
        </w:rPr>
        <w:t>、项目资金实际总投入情况。</w:t>
      </w:r>
    </w:p>
    <w:p w:rsidR="00B92F64" w:rsidRDefault="00395667">
      <w:pPr>
        <w:spacing w:line="360" w:lineRule="auto"/>
        <w:ind w:firstLineChars="300" w:firstLine="96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项目资金</w:t>
      </w:r>
      <w:r>
        <w:rPr>
          <w:rFonts w:ascii="仿宋_GB2312" w:eastAsia="仿宋_GB2312" w:hint="eastAsia"/>
          <w:sz w:val="32"/>
          <w:szCs w:val="32"/>
        </w:rPr>
        <w:t>31.55</w:t>
      </w:r>
      <w:r>
        <w:rPr>
          <w:rFonts w:ascii="仿宋_GB2312" w:eastAsia="仿宋_GB2312" w:hint="eastAsia"/>
          <w:sz w:val="32"/>
          <w:szCs w:val="32"/>
        </w:rPr>
        <w:t>万元，</w:t>
      </w:r>
      <w:r>
        <w:rPr>
          <w:rFonts w:ascii="仿宋_GB2312" w:eastAsia="仿宋_GB2312" w:hAnsi="仿宋_GB2312" w:hint="eastAsia"/>
          <w:sz w:val="32"/>
          <w:szCs w:val="32"/>
        </w:rPr>
        <w:t>实际学校申请拨用</w:t>
      </w:r>
      <w:r>
        <w:rPr>
          <w:rFonts w:ascii="仿宋_GB2312" w:eastAsia="仿宋_GB2312" w:hint="eastAsia"/>
          <w:sz w:val="32"/>
          <w:szCs w:val="32"/>
        </w:rPr>
        <w:t>31.55</w:t>
      </w:r>
      <w:r>
        <w:rPr>
          <w:rFonts w:ascii="仿宋_GB2312" w:eastAsia="仿宋_GB2312" w:hint="eastAsia"/>
          <w:sz w:val="32"/>
          <w:szCs w:val="32"/>
        </w:rPr>
        <w:t>万元</w:t>
      </w:r>
      <w:r>
        <w:rPr>
          <w:rFonts w:ascii="仿宋_GB2312" w:eastAsia="仿宋_GB2312" w:hAnsi="仿宋_GB2312" w:hint="eastAsia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财政部门能及时拨付，教育局和学校也能专款专用，及时发放给</w:t>
      </w:r>
      <w:r>
        <w:rPr>
          <w:rFonts w:ascii="仿宋_GB2312" w:eastAsia="仿宋_GB2312" w:hint="eastAsia"/>
          <w:sz w:val="32"/>
          <w:szCs w:val="32"/>
        </w:rPr>
        <w:t>学</w:t>
      </w:r>
      <w:r>
        <w:rPr>
          <w:rFonts w:ascii="仿宋_GB2312" w:eastAsia="仿宋_GB2312" w:hint="eastAsia"/>
          <w:sz w:val="32"/>
          <w:szCs w:val="32"/>
        </w:rPr>
        <w:lastRenderedPageBreak/>
        <w:t>校。</w:t>
      </w:r>
    </w:p>
    <w:p w:rsidR="00586DA5" w:rsidRPr="00F97603" w:rsidRDefault="00395667" w:rsidP="00F97603">
      <w:pPr>
        <w:numPr>
          <w:ilvl w:val="0"/>
          <w:numId w:val="2"/>
        </w:num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项目资金实际支出情况，具体详细说明。</w:t>
      </w:r>
    </w:p>
    <w:tbl>
      <w:tblPr>
        <w:tblW w:w="6260" w:type="dxa"/>
        <w:tblInd w:w="95" w:type="dxa"/>
        <w:tblLook w:val="04A0"/>
      </w:tblPr>
      <w:tblGrid>
        <w:gridCol w:w="1080"/>
        <w:gridCol w:w="3520"/>
        <w:gridCol w:w="1660"/>
      </w:tblGrid>
      <w:tr w:rsidR="00586DA5" w:rsidRPr="00586DA5" w:rsidTr="00586DA5">
        <w:trPr>
          <w:trHeight w:val="70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A5" w:rsidRPr="00586DA5" w:rsidRDefault="00586DA5" w:rsidP="00586DA5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86DA5">
              <w:rPr>
                <w:rFonts w:ascii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A5" w:rsidRPr="00586DA5" w:rsidRDefault="00586DA5" w:rsidP="00586DA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86DA5">
              <w:rPr>
                <w:rFonts w:ascii="宋体" w:hAnsi="宋体" w:cs="宋体" w:hint="eastAsia"/>
                <w:kern w:val="0"/>
                <w:sz w:val="24"/>
                <w:szCs w:val="24"/>
              </w:rPr>
              <w:t>项目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A5" w:rsidRPr="00586DA5" w:rsidRDefault="00586DA5" w:rsidP="00586DA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86DA5">
              <w:rPr>
                <w:rFonts w:ascii="宋体" w:hAnsi="宋体" w:cs="宋体" w:hint="eastAsia"/>
                <w:kern w:val="0"/>
                <w:sz w:val="24"/>
                <w:szCs w:val="24"/>
              </w:rPr>
              <w:t>金额</w:t>
            </w:r>
          </w:p>
        </w:tc>
      </w:tr>
      <w:tr w:rsidR="00586DA5" w:rsidRPr="00586DA5" w:rsidTr="00586DA5">
        <w:trPr>
          <w:trHeight w:val="7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A5" w:rsidRPr="00586DA5" w:rsidRDefault="00586DA5" w:rsidP="00586DA5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86DA5">
              <w:rPr>
                <w:rFonts w:ascii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A5" w:rsidRPr="00586DA5" w:rsidRDefault="00586DA5" w:rsidP="00586DA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86DA5">
              <w:rPr>
                <w:rFonts w:ascii="宋体" w:hAnsi="宋体" w:cs="宋体" w:hint="eastAsia"/>
                <w:kern w:val="0"/>
                <w:sz w:val="24"/>
                <w:szCs w:val="24"/>
              </w:rPr>
              <w:t>桂头镇中心小学正常运作经费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A5" w:rsidRPr="00586DA5" w:rsidRDefault="00586DA5" w:rsidP="00586DA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86DA5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227,738.50 </w:t>
            </w:r>
          </w:p>
        </w:tc>
      </w:tr>
      <w:tr w:rsidR="00586DA5" w:rsidRPr="00586DA5" w:rsidTr="00586DA5">
        <w:trPr>
          <w:trHeight w:val="7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A5" w:rsidRPr="00586DA5" w:rsidRDefault="00586DA5" w:rsidP="00586DA5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86DA5">
              <w:rPr>
                <w:rFonts w:ascii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A5" w:rsidRPr="00586DA5" w:rsidRDefault="00586DA5" w:rsidP="00586DA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86DA5">
              <w:rPr>
                <w:rFonts w:ascii="宋体" w:hAnsi="宋体" w:cs="宋体" w:hint="eastAsia"/>
                <w:kern w:val="0"/>
                <w:sz w:val="24"/>
                <w:szCs w:val="24"/>
              </w:rPr>
              <w:t>洛阳中心学校正常运作经费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A5" w:rsidRPr="00586DA5" w:rsidRDefault="00586DA5" w:rsidP="00586DA5">
            <w:pPr>
              <w:widowControl/>
              <w:jc w:val="righ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86DA5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 3,000.00 </w:t>
            </w:r>
          </w:p>
        </w:tc>
      </w:tr>
      <w:tr w:rsidR="00586DA5" w:rsidRPr="00586DA5" w:rsidTr="00586DA5">
        <w:trPr>
          <w:trHeight w:val="7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A5" w:rsidRPr="00586DA5" w:rsidRDefault="00586DA5" w:rsidP="00586DA5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86DA5">
              <w:rPr>
                <w:rFonts w:ascii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A5" w:rsidRPr="00586DA5" w:rsidRDefault="00586DA5" w:rsidP="00586DA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proofErr w:type="gramStart"/>
            <w:r w:rsidRPr="00586DA5">
              <w:rPr>
                <w:rFonts w:ascii="宋体" w:hAnsi="宋体" w:cs="宋体" w:hint="eastAsia"/>
                <w:kern w:val="0"/>
                <w:sz w:val="24"/>
                <w:szCs w:val="24"/>
              </w:rPr>
              <w:t>乳城中心</w:t>
            </w:r>
            <w:proofErr w:type="gramEnd"/>
            <w:r w:rsidRPr="00586DA5">
              <w:rPr>
                <w:rFonts w:ascii="宋体" w:hAnsi="宋体" w:cs="宋体" w:hint="eastAsia"/>
                <w:kern w:val="0"/>
                <w:sz w:val="24"/>
                <w:szCs w:val="24"/>
              </w:rPr>
              <w:t>小学正常运作经费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A5" w:rsidRPr="00586DA5" w:rsidRDefault="00586DA5" w:rsidP="00586DA5">
            <w:pPr>
              <w:widowControl/>
              <w:jc w:val="righ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86DA5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24,990.70 </w:t>
            </w:r>
          </w:p>
        </w:tc>
      </w:tr>
      <w:tr w:rsidR="00586DA5" w:rsidRPr="00586DA5" w:rsidTr="00586DA5">
        <w:trPr>
          <w:trHeight w:val="7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A5" w:rsidRPr="00586DA5" w:rsidRDefault="00586DA5" w:rsidP="00586DA5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86DA5">
              <w:rPr>
                <w:rFonts w:ascii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A5" w:rsidRPr="00586DA5" w:rsidRDefault="00586DA5" w:rsidP="00586DA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86DA5">
              <w:rPr>
                <w:rFonts w:ascii="宋体" w:hAnsi="宋体" w:cs="宋体" w:hint="eastAsia"/>
                <w:kern w:val="0"/>
                <w:sz w:val="24"/>
                <w:szCs w:val="24"/>
              </w:rPr>
              <w:t>东坪中心小学正常运作经费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A5" w:rsidRPr="00586DA5" w:rsidRDefault="00586DA5" w:rsidP="00586DA5">
            <w:pPr>
              <w:widowControl/>
              <w:jc w:val="righ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86DA5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10,284.73 </w:t>
            </w:r>
          </w:p>
        </w:tc>
      </w:tr>
      <w:tr w:rsidR="00586DA5" w:rsidRPr="00586DA5" w:rsidTr="00586DA5">
        <w:trPr>
          <w:trHeight w:val="7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A5" w:rsidRPr="00586DA5" w:rsidRDefault="00586DA5" w:rsidP="00586DA5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86DA5">
              <w:rPr>
                <w:rFonts w:ascii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A5" w:rsidRPr="00586DA5" w:rsidRDefault="00586DA5" w:rsidP="00586DA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86DA5">
              <w:rPr>
                <w:rFonts w:ascii="宋体" w:hAnsi="宋体" w:cs="宋体" w:hint="eastAsia"/>
                <w:kern w:val="0"/>
                <w:sz w:val="24"/>
                <w:szCs w:val="24"/>
              </w:rPr>
              <w:t>金禧小学正常运作经费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A5" w:rsidRPr="00586DA5" w:rsidRDefault="00586DA5" w:rsidP="00586DA5">
            <w:pPr>
              <w:widowControl/>
              <w:jc w:val="righ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86DA5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11,982.67 </w:t>
            </w:r>
          </w:p>
        </w:tc>
      </w:tr>
      <w:tr w:rsidR="00586DA5" w:rsidRPr="00586DA5" w:rsidTr="00586DA5">
        <w:trPr>
          <w:trHeight w:val="7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A5" w:rsidRPr="00586DA5" w:rsidRDefault="00586DA5" w:rsidP="00586DA5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86DA5">
              <w:rPr>
                <w:rFonts w:ascii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A5" w:rsidRPr="00586DA5" w:rsidRDefault="00586DA5" w:rsidP="00586DA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86DA5">
              <w:rPr>
                <w:rFonts w:ascii="宋体" w:hAnsi="宋体" w:cs="宋体" w:hint="eastAsia"/>
                <w:kern w:val="0"/>
                <w:sz w:val="24"/>
                <w:szCs w:val="24"/>
              </w:rPr>
              <w:t>桂头镇中心小学正常运作经费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A5" w:rsidRPr="00586DA5" w:rsidRDefault="00586DA5" w:rsidP="00586DA5">
            <w:pPr>
              <w:widowControl/>
              <w:jc w:val="righ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86DA5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37,456.40 </w:t>
            </w:r>
          </w:p>
        </w:tc>
      </w:tr>
      <w:tr w:rsidR="00586DA5" w:rsidRPr="00586DA5" w:rsidTr="00586DA5">
        <w:trPr>
          <w:trHeight w:val="7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A5" w:rsidRPr="00586DA5" w:rsidRDefault="00586DA5" w:rsidP="00586DA5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86DA5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A5" w:rsidRPr="00586DA5" w:rsidRDefault="00586DA5" w:rsidP="00586DA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86DA5">
              <w:rPr>
                <w:rFonts w:ascii="宋体" w:hAnsi="宋体" w:cs="宋体" w:hint="eastAsia"/>
                <w:kern w:val="0"/>
                <w:sz w:val="24"/>
                <w:szCs w:val="24"/>
              </w:rPr>
              <w:t>合计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A5" w:rsidRPr="00586DA5" w:rsidRDefault="00586DA5" w:rsidP="00586DA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86DA5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315,453.00 </w:t>
            </w:r>
          </w:p>
        </w:tc>
      </w:tr>
    </w:tbl>
    <w:p w:rsidR="00B92F64" w:rsidRDefault="00395667">
      <w:pPr>
        <w:numPr>
          <w:ilvl w:val="0"/>
          <w:numId w:val="2"/>
        </w:num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hint="eastAsia"/>
          <w:sz w:val="32"/>
          <w:szCs w:val="32"/>
        </w:rPr>
        <w:t>项目的绩效目标</w:t>
      </w:r>
      <w:r>
        <w:rPr>
          <w:rFonts w:ascii="仿宋_GB2312" w:eastAsia="仿宋_GB2312" w:hAnsi="仿宋_GB2312" w:hint="eastAsia"/>
          <w:sz w:val="32"/>
          <w:szCs w:val="32"/>
        </w:rPr>
        <w:t>完成情况</w:t>
      </w:r>
      <w:r>
        <w:rPr>
          <w:rFonts w:ascii="仿宋_GB2312" w:eastAsia="仿宋_GB2312" w:hAnsi="仿宋_GB2312" w:hint="eastAsia"/>
          <w:sz w:val="32"/>
          <w:szCs w:val="32"/>
        </w:rPr>
        <w:t>（经济、政治和社会效益）。</w:t>
      </w:r>
    </w:p>
    <w:p w:rsidR="00B92F64" w:rsidRDefault="00395667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此资金是保障学校教学工作的正常运作</w:t>
      </w:r>
      <w:r>
        <w:rPr>
          <w:rFonts w:ascii="仿宋_GB2312" w:eastAsia="仿宋_GB2312" w:hAnsi="仿宋_GB2312" w:hint="eastAsia"/>
          <w:sz w:val="32"/>
          <w:szCs w:val="32"/>
        </w:rPr>
        <w:t>,</w:t>
      </w:r>
      <w:r>
        <w:rPr>
          <w:rFonts w:ascii="仿宋_GB2312" w:eastAsia="仿宋_GB2312" w:hAnsi="仿宋_GB2312" w:hint="eastAsia"/>
          <w:sz w:val="32"/>
          <w:szCs w:val="32"/>
        </w:rPr>
        <w:t>保障教学秩序正常开展</w:t>
      </w:r>
      <w:r>
        <w:rPr>
          <w:rFonts w:ascii="仿宋_GB2312" w:eastAsia="仿宋_GB2312" w:hAnsi="仿宋_GB2312" w:hint="eastAsia"/>
          <w:sz w:val="32"/>
          <w:szCs w:val="32"/>
        </w:rPr>
        <w:t>。</w:t>
      </w:r>
      <w:r>
        <w:rPr>
          <w:rFonts w:ascii="仿宋_GB2312" w:eastAsia="仿宋_GB2312" w:hAnsi="仿宋_GB2312" w:hint="eastAsia"/>
          <w:sz w:val="32"/>
          <w:szCs w:val="32"/>
        </w:rPr>
        <w:t>资金的及时支付</w:t>
      </w:r>
      <w:r>
        <w:rPr>
          <w:rFonts w:ascii="仿宋_GB2312" w:eastAsia="仿宋_GB2312" w:hAnsi="仿宋_GB2312" w:hint="eastAsia"/>
          <w:sz w:val="32"/>
          <w:szCs w:val="32"/>
        </w:rPr>
        <w:t>,</w:t>
      </w:r>
      <w:r>
        <w:rPr>
          <w:rFonts w:ascii="仿宋_GB2312" w:eastAsia="仿宋_GB2312" w:hAnsi="仿宋_GB2312" w:hint="eastAsia"/>
          <w:sz w:val="32"/>
          <w:szCs w:val="32"/>
        </w:rPr>
        <w:t>促进教师的工作积极性提高，必然会提高教学成绩，也必然会提高学生的学习成绩。此资金要形成长效机制。</w:t>
      </w:r>
    </w:p>
    <w:p w:rsidR="00B92F64" w:rsidRDefault="00395667">
      <w:pPr>
        <w:numPr>
          <w:ilvl w:val="0"/>
          <w:numId w:val="2"/>
        </w:num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项目资金使用效益，对环境、经济、社会的可持续影响。</w:t>
      </w:r>
    </w:p>
    <w:p w:rsidR="00B92F64" w:rsidRDefault="00395667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此项目资金体现党和政府对</w:t>
      </w:r>
      <w:r>
        <w:rPr>
          <w:rFonts w:ascii="仿宋_GB2312" w:eastAsia="仿宋_GB2312" w:hAnsi="仿宋_GB2312" w:hint="eastAsia"/>
          <w:sz w:val="32"/>
          <w:szCs w:val="32"/>
        </w:rPr>
        <w:t>学校</w:t>
      </w:r>
      <w:r>
        <w:rPr>
          <w:rFonts w:ascii="仿宋_GB2312" w:eastAsia="仿宋_GB2312" w:hAnsi="仿宋_GB2312" w:hint="eastAsia"/>
          <w:sz w:val="32"/>
          <w:szCs w:val="32"/>
        </w:rPr>
        <w:t>的关怀，有利于营造</w:t>
      </w:r>
      <w:r>
        <w:rPr>
          <w:rFonts w:ascii="仿宋_GB2312" w:eastAsia="仿宋_GB2312" w:hAnsi="仿宋_GB2312" w:hint="eastAsia"/>
          <w:sz w:val="32"/>
          <w:szCs w:val="32"/>
        </w:rPr>
        <w:t>良好的教学环境</w:t>
      </w:r>
      <w:r>
        <w:rPr>
          <w:rFonts w:ascii="仿宋_GB2312" w:eastAsia="仿宋_GB2312" w:hAnsi="仿宋_GB2312" w:hint="eastAsia"/>
          <w:sz w:val="32"/>
          <w:szCs w:val="32"/>
        </w:rPr>
        <w:t>的社会氛围。</w:t>
      </w:r>
    </w:p>
    <w:p w:rsidR="00B92F64" w:rsidRDefault="00395667">
      <w:pPr>
        <w:numPr>
          <w:ilvl w:val="0"/>
          <w:numId w:val="1"/>
        </w:numPr>
        <w:spacing w:line="360" w:lineRule="auto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存在问题。</w:t>
      </w:r>
    </w:p>
    <w:p w:rsidR="00B92F64" w:rsidRDefault="00395667"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>
        <w:rPr>
          <w:rFonts w:ascii="仿宋_GB2312" w:eastAsia="仿宋_GB2312" w:hint="eastAsia"/>
          <w:sz w:val="32"/>
          <w:szCs w:val="32"/>
        </w:rPr>
        <w:t>随着人民生活水平的不断提高，</w:t>
      </w:r>
      <w:r>
        <w:rPr>
          <w:rFonts w:ascii="仿宋_GB2312" w:eastAsia="仿宋_GB2312" w:hint="eastAsia"/>
          <w:sz w:val="32"/>
          <w:szCs w:val="32"/>
        </w:rPr>
        <w:t>学校</w:t>
      </w:r>
      <w:r>
        <w:rPr>
          <w:rFonts w:ascii="仿宋_GB2312" w:eastAsia="仿宋_GB2312" w:hint="eastAsia"/>
          <w:sz w:val="32"/>
          <w:szCs w:val="32"/>
        </w:rPr>
        <w:t>的工作量不断增加，为保障学校教学工作正常运作</w:t>
      </w:r>
      <w:r>
        <w:rPr>
          <w:rFonts w:ascii="仿宋_GB2312" w:eastAsia="仿宋_GB2312" w:hint="eastAsia"/>
          <w:sz w:val="32"/>
          <w:szCs w:val="32"/>
        </w:rPr>
        <w:t>,</w:t>
      </w:r>
      <w:r>
        <w:rPr>
          <w:rFonts w:ascii="仿宋_GB2312" w:eastAsia="仿宋_GB2312" w:hint="eastAsia"/>
          <w:sz w:val="32"/>
          <w:szCs w:val="32"/>
        </w:rPr>
        <w:t>希望上级部门增加对</w:t>
      </w:r>
      <w:r>
        <w:rPr>
          <w:rFonts w:ascii="仿宋_GB2312" w:eastAsia="仿宋_GB2312" w:hint="eastAsia"/>
          <w:sz w:val="32"/>
          <w:szCs w:val="32"/>
        </w:rPr>
        <w:t>各中学</w:t>
      </w:r>
      <w:r>
        <w:rPr>
          <w:rFonts w:ascii="仿宋_GB2312" w:eastAsia="仿宋_GB2312" w:hint="eastAsia"/>
          <w:sz w:val="32"/>
          <w:szCs w:val="32"/>
        </w:rPr>
        <w:t>教育经</w:t>
      </w:r>
      <w:r>
        <w:rPr>
          <w:rFonts w:ascii="仿宋_GB2312" w:eastAsia="仿宋_GB2312" w:hint="eastAsia"/>
          <w:sz w:val="32"/>
          <w:szCs w:val="32"/>
        </w:rPr>
        <w:lastRenderedPageBreak/>
        <w:t>费的拨款。</w:t>
      </w:r>
    </w:p>
    <w:p w:rsidR="00B92F64" w:rsidRDefault="00395667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B92F64" w:rsidRDefault="00395667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今后工作中，考虑学校的实际需求，让项目资金的使用发挥最大的效益。</w:t>
      </w:r>
    </w:p>
    <w:p w:rsidR="00B92F64" w:rsidRDefault="00395667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四、</w:t>
      </w:r>
      <w:r>
        <w:rPr>
          <w:rFonts w:ascii="黑体" w:eastAsia="黑体" w:hint="eastAsia"/>
          <w:sz w:val="32"/>
          <w:szCs w:val="32"/>
        </w:rPr>
        <w:t>其他需要说明的情况</w:t>
      </w:r>
    </w:p>
    <w:p w:rsidR="00B92F64" w:rsidRDefault="00395667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</w:p>
    <w:sectPr w:rsidR="00B92F64" w:rsidSect="00B92F64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667" w:rsidRDefault="00395667" w:rsidP="00586DA5">
      <w:r>
        <w:separator/>
      </w:r>
    </w:p>
  </w:endnote>
  <w:endnote w:type="continuationSeparator" w:id="0">
    <w:p w:rsidR="00395667" w:rsidRDefault="00395667" w:rsidP="00586D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667" w:rsidRDefault="00395667" w:rsidP="00586DA5">
      <w:r>
        <w:separator/>
      </w:r>
    </w:p>
  </w:footnote>
  <w:footnote w:type="continuationSeparator" w:id="0">
    <w:p w:rsidR="00395667" w:rsidRDefault="00395667" w:rsidP="00586D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D30AF60"/>
    <w:multiLevelType w:val="singleLevel"/>
    <w:tmpl w:val="8D30AF60"/>
    <w:lvl w:ilvl="0">
      <w:start w:val="2"/>
      <w:numFmt w:val="decimal"/>
      <w:suff w:val="nothing"/>
      <w:lvlText w:val="%1、"/>
      <w:lvlJc w:val="left"/>
    </w:lvl>
  </w:abstractNum>
  <w:abstractNum w:abstractNumId="1">
    <w:nsid w:val="DD2E06D5"/>
    <w:multiLevelType w:val="singleLevel"/>
    <w:tmpl w:val="DD2E06D5"/>
    <w:lvl w:ilvl="0">
      <w:start w:val="2"/>
      <w:numFmt w:val="chineseCounting"/>
      <w:suff w:val="nothing"/>
      <w:lvlText w:val="（%1）"/>
      <w:lvlJc w:val="left"/>
      <w:pPr>
        <w:ind w:left="2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F22CA7"/>
    <w:rsid w:val="000560B1"/>
    <w:rsid w:val="00182223"/>
    <w:rsid w:val="00395667"/>
    <w:rsid w:val="003B25CA"/>
    <w:rsid w:val="004903E7"/>
    <w:rsid w:val="00534213"/>
    <w:rsid w:val="00586DA5"/>
    <w:rsid w:val="006F6EA7"/>
    <w:rsid w:val="0087074D"/>
    <w:rsid w:val="00916C35"/>
    <w:rsid w:val="00927C0C"/>
    <w:rsid w:val="009C14D0"/>
    <w:rsid w:val="00B92F64"/>
    <w:rsid w:val="00E409B6"/>
    <w:rsid w:val="00EE444F"/>
    <w:rsid w:val="00F22CA7"/>
    <w:rsid w:val="00F97603"/>
    <w:rsid w:val="1BEA0FB0"/>
    <w:rsid w:val="1F6617C6"/>
    <w:rsid w:val="20615142"/>
    <w:rsid w:val="272A4CDF"/>
    <w:rsid w:val="2A0C3112"/>
    <w:rsid w:val="364276CD"/>
    <w:rsid w:val="39921607"/>
    <w:rsid w:val="468762A1"/>
    <w:rsid w:val="4F1437FA"/>
    <w:rsid w:val="5375086E"/>
    <w:rsid w:val="63D45982"/>
    <w:rsid w:val="6BD62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F64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B92F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B92F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B92F64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92F6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9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3</Pages>
  <Words>142</Words>
  <Characters>816</Characters>
  <Application>Microsoft Office Word</Application>
  <DocSecurity>0</DocSecurity>
  <Lines>6</Lines>
  <Paragraphs>1</Paragraphs>
  <ScaleCrop>false</ScaleCrop>
  <Company>Microsoft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lizixian</cp:lastModifiedBy>
  <cp:revision>9</cp:revision>
  <cp:lastPrinted>2018-10-25T02:57:00Z</cp:lastPrinted>
  <dcterms:created xsi:type="dcterms:W3CDTF">2016-12-01T07:04:00Z</dcterms:created>
  <dcterms:modified xsi:type="dcterms:W3CDTF">2022-04-22T03:50:00Z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B00816C65BD842AE89EEE77032CD540E</vt:lpwstr>
  </property>
</Properties>
</file>