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教育教研科研工作经费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乳源瑶族自治县教师发展中心属财务独立核算单位。单位性质为公益一类事业单位。单位职能为组织全县教师培训；指导学校进行教育教学改革；提升校长和园长管理能力；建立教师信息化管理平台促进教师能力提升；为教育行政部门决策提供服务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：保障教研员外出学习交流活动，保障各种业务活动开展。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</w:t>
      </w:r>
      <w:r>
        <w:rPr>
          <w:rFonts w:hint="eastAsia" w:ascii="仿宋_GB2312" w:eastAsia="仿宋_GB2312"/>
          <w:sz w:val="32"/>
          <w:szCs w:val="32"/>
          <w:lang w:eastAsia="zh-CN"/>
        </w:rPr>
        <w:t>本单位自评分数为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50000.00元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（元）：</w:t>
      </w:r>
    </w:p>
    <w:tbl>
      <w:tblPr>
        <w:tblW w:w="845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9"/>
        <w:gridCol w:w="20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外出培训学习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39098.12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购买相关教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研用品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5731.15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租赁服装、车辆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核酸监检测、教材、视频剪辑、会议用水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3870.73</w:t>
            </w:r>
          </w:p>
        </w:tc>
      </w:tr>
    </w:tbl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完成情况：保障了教研员外出学习交流，保障了相关业务活动的正常开展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通过保障教研员外出学习交流，进一步提高教研员的业务素养和水平，从而进一步推动我县教育教学的发展；通过相关业务活动的开展，提高了教师的教育教学水平。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  <w:r>
        <w:rPr>
          <w:rFonts w:hint="eastAsia" w:ascii="仿宋_GB2312" w:eastAsia="仿宋_GB2312"/>
          <w:sz w:val="32"/>
          <w:szCs w:val="32"/>
          <w:lang w:eastAsia="zh-CN"/>
        </w:rPr>
        <w:t>：受资金影响开展的业务活动的质量和数量有待提高，教师对教育教学活动的积极性有待进一步提高。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提高资金使用率，保障各种教育教学活动有效开展。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A7E1ABD"/>
    <w:rsid w:val="1BEA0FB0"/>
    <w:rsid w:val="26C21BE8"/>
    <w:rsid w:val="2A0C3112"/>
    <w:rsid w:val="39921607"/>
    <w:rsid w:val="468762A1"/>
    <w:rsid w:val="491D5D10"/>
    <w:rsid w:val="50E25D62"/>
    <w:rsid w:val="5375086E"/>
    <w:rsid w:val="589661CA"/>
    <w:rsid w:val="5B5A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508</Words>
  <Characters>542</Characters>
  <Lines>1</Lines>
  <Paragraphs>1</Paragraphs>
  <TotalTime>2</TotalTime>
  <ScaleCrop>false</ScaleCrop>
  <LinksUpToDate>false</LinksUpToDate>
  <CharactersWithSpaces>542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谢冬华</cp:lastModifiedBy>
  <cp:lastPrinted>2018-10-25T02:57:00Z</cp:lastPrinted>
  <dcterms:modified xsi:type="dcterms:W3CDTF">2022-04-25T07:36:15Z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CDE2E7377B634771930F1E5837DD5B7E</vt:lpwstr>
  </property>
</Properties>
</file>