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E5" w:rsidRDefault="003F07B3">
      <w:pPr>
        <w:spacing w:line="560" w:lineRule="exact"/>
        <w:rPr>
          <w:rFonts w:ascii="宋体" w:hAnsi="宋体"/>
          <w:b/>
          <w:sz w:val="36"/>
          <w:szCs w:val="36"/>
        </w:rPr>
      </w:pPr>
      <w:r>
        <w:rPr>
          <w:rFonts w:ascii="黑体" w:eastAsia="黑体" w:hAnsi="黑体" w:hint="eastAsia"/>
          <w:color w:val="000000"/>
          <w:sz w:val="32"/>
        </w:rPr>
        <w:t>附件</w:t>
      </w:r>
    </w:p>
    <w:p w:rsidR="00960AE5" w:rsidRDefault="003F07B3">
      <w:pPr>
        <w:jc w:val="center"/>
        <w:rPr>
          <w:rFonts w:ascii="宋体" w:hAnsi="宋体"/>
          <w:b/>
          <w:sz w:val="36"/>
          <w:szCs w:val="36"/>
        </w:rPr>
      </w:pPr>
      <w:r>
        <w:rPr>
          <w:rFonts w:ascii="宋体" w:hAnsi="宋体" w:hint="eastAsia"/>
          <w:b/>
          <w:sz w:val="36"/>
          <w:szCs w:val="36"/>
        </w:rPr>
        <w:t>瑶族文化传承教育</w:t>
      </w:r>
      <w:r>
        <w:rPr>
          <w:rFonts w:ascii="宋体" w:hAnsi="宋体" w:hint="eastAsia"/>
          <w:b/>
          <w:sz w:val="36"/>
          <w:szCs w:val="36"/>
        </w:rPr>
        <w:t>财政支出项目绩效自评报告</w:t>
      </w:r>
    </w:p>
    <w:p w:rsidR="00960AE5" w:rsidRDefault="00960AE5">
      <w:pPr>
        <w:jc w:val="center"/>
        <w:rPr>
          <w:rFonts w:ascii="宋体" w:hAnsi="宋体"/>
          <w:b/>
          <w:sz w:val="36"/>
          <w:szCs w:val="36"/>
        </w:rPr>
      </w:pPr>
      <w:bookmarkStart w:id="0" w:name="_GoBack"/>
      <w:bookmarkEnd w:id="0"/>
    </w:p>
    <w:p w:rsidR="00960AE5" w:rsidRDefault="00960AE5">
      <w:pPr>
        <w:rPr>
          <w:rFonts w:ascii="仿宋_GB2312" w:eastAsia="仿宋_GB2312"/>
          <w:sz w:val="44"/>
          <w:szCs w:val="44"/>
        </w:rPr>
      </w:pPr>
    </w:p>
    <w:p w:rsidR="00960AE5" w:rsidRDefault="003F07B3">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C14ACC" w:rsidRDefault="003F07B3">
      <w:pPr>
        <w:spacing w:line="360" w:lineRule="auto"/>
        <w:ind w:firstLineChars="200" w:firstLine="640"/>
        <w:rPr>
          <w:rFonts w:ascii="仿宋_GB2312" w:eastAsia="仿宋_GB2312" w:hint="eastAsia"/>
          <w:sz w:val="32"/>
          <w:szCs w:val="32"/>
        </w:rPr>
      </w:pPr>
      <w:r>
        <w:rPr>
          <w:rFonts w:ascii="仿宋_GB2312" w:eastAsia="仿宋_GB2312" w:hint="eastAsia"/>
          <w:color w:val="000000"/>
          <w:sz w:val="32"/>
          <w:szCs w:val="32"/>
        </w:rPr>
        <w:t>乳源</w:t>
      </w:r>
      <w:r>
        <w:rPr>
          <w:rFonts w:ascii="仿宋_GB2312" w:eastAsia="仿宋_GB2312" w:hint="eastAsia"/>
          <w:sz w:val="32"/>
          <w:szCs w:val="32"/>
        </w:rPr>
        <w:t>瑶族自治县民族实验学校是一所县属公办初中学校，担负着县域服务范围内适龄学生的教育教学任务，全面贯彻国家的教育方针，着力打造乳源民族教育的示范性窗口学校。学校坚持“以人为本，传承创新”的办学理念，</w:t>
      </w:r>
      <w:r>
        <w:rPr>
          <w:rFonts w:ascii="仿宋_GB2312" w:eastAsia="仿宋_GB2312" w:hint="eastAsia"/>
          <w:sz w:val="32"/>
          <w:szCs w:val="32"/>
        </w:rPr>
        <w:t>开展主题丰富、形式多样的教育教学活动。</w:t>
      </w:r>
    </w:p>
    <w:p w:rsidR="00C14ACC" w:rsidRDefault="00C14ACC" w:rsidP="00C14ACC">
      <w:pPr>
        <w:spacing w:line="360" w:lineRule="auto"/>
        <w:ind w:firstLineChars="200" w:firstLine="640"/>
        <w:rPr>
          <w:rFonts w:ascii="仿宋_GB2312" w:eastAsia="仿宋_GB2312"/>
          <w:sz w:val="32"/>
          <w:szCs w:val="32"/>
        </w:rPr>
      </w:pPr>
      <w:r>
        <w:rPr>
          <w:rFonts w:ascii="仿宋_GB2312" w:eastAsia="仿宋_GB2312" w:hint="eastAsia"/>
          <w:sz w:val="32"/>
          <w:szCs w:val="32"/>
        </w:rPr>
        <w:t>学校现有教职工127人，教学班36个，在校学生1559人。</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学校先后获得“中国关心下一代教育示范基地”学校，省“绿色学校”“安全文明校园”</w:t>
      </w:r>
      <w:r>
        <w:rPr>
          <w:rFonts w:ascii="仿宋_GB2312" w:eastAsia="仿宋_GB2312" w:hint="eastAsia"/>
          <w:sz w:val="32"/>
          <w:szCs w:val="32"/>
        </w:rPr>
        <w:t>“中华优秀传统文化传承学校”；</w:t>
      </w:r>
      <w:r>
        <w:rPr>
          <w:rFonts w:ascii="仿宋_GB2312" w:eastAsia="仿宋_GB2312" w:hint="eastAsia"/>
          <w:sz w:val="32"/>
          <w:szCs w:val="32"/>
        </w:rPr>
        <w:t xml:space="preserve"> </w:t>
      </w:r>
      <w:r>
        <w:rPr>
          <w:rFonts w:ascii="仿宋_GB2312" w:eastAsia="仿宋_GB2312" w:hint="eastAsia"/>
          <w:sz w:val="32"/>
          <w:szCs w:val="32"/>
        </w:rPr>
        <w:t>韶关市“义务教育规范化学校”、韶关市“德育示范学校”、韶关市“减负增效示范教研组”等称号。</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960AE5" w:rsidRDefault="003F07B3" w:rsidP="007E1E1D">
      <w:pPr>
        <w:spacing w:line="360" w:lineRule="auto"/>
        <w:ind w:firstLineChars="200" w:firstLine="640"/>
        <w:rPr>
          <w:rFonts w:ascii="仿宋_GB2312" w:eastAsia="仿宋_GB2312" w:hint="eastAsia"/>
          <w:sz w:val="32"/>
          <w:szCs w:val="32"/>
        </w:rPr>
      </w:pPr>
      <w:r>
        <w:rPr>
          <w:rFonts w:ascii="仿宋_GB2312" w:eastAsia="仿宋_GB2312" w:hint="eastAsia"/>
          <w:sz w:val="32"/>
          <w:szCs w:val="32"/>
        </w:rPr>
        <w:t>本年度瑶族文化产传承经费主要用于两个方面：一是</w:t>
      </w:r>
      <w:r w:rsidR="007E1E1D">
        <w:rPr>
          <w:rFonts w:ascii="仿宋_GB2312" w:eastAsia="仿宋_GB2312" w:hint="eastAsia"/>
          <w:sz w:val="32"/>
          <w:szCs w:val="32"/>
        </w:rPr>
        <w:t>采购了一批瑶族刺绣、工艺美术教学用品，采购了一批瑶族舞蹈表演服装</w:t>
      </w:r>
      <w:r>
        <w:rPr>
          <w:rFonts w:ascii="仿宋_GB2312" w:eastAsia="仿宋_GB2312" w:hint="eastAsia"/>
          <w:sz w:val="32"/>
          <w:szCs w:val="32"/>
        </w:rPr>
        <w:t>。二是</w:t>
      </w:r>
      <w:r w:rsidR="007E1E1D">
        <w:rPr>
          <w:rFonts w:ascii="仿宋_GB2312" w:eastAsia="仿宋_GB2312" w:hint="eastAsia"/>
          <w:sz w:val="32"/>
          <w:szCs w:val="32"/>
        </w:rPr>
        <w:t>采购了两台瑶族文化传承教育办公电脑</w:t>
      </w:r>
      <w:r>
        <w:rPr>
          <w:rFonts w:ascii="仿宋_GB2312" w:eastAsia="仿宋_GB2312" w:hint="eastAsia"/>
          <w:sz w:val="32"/>
          <w:szCs w:val="32"/>
        </w:rPr>
        <w:t>。</w:t>
      </w:r>
    </w:p>
    <w:p w:rsidR="007E1E1D" w:rsidRDefault="007E1E1D" w:rsidP="007E1E1D">
      <w:pPr>
        <w:spacing w:line="360" w:lineRule="auto"/>
        <w:ind w:firstLineChars="200" w:firstLine="640"/>
        <w:rPr>
          <w:rFonts w:ascii="仿宋_GB2312" w:eastAsia="仿宋_GB2312" w:hint="eastAsia"/>
          <w:sz w:val="32"/>
          <w:szCs w:val="32"/>
        </w:rPr>
      </w:pPr>
      <w:r>
        <w:rPr>
          <w:rFonts w:ascii="仿宋_GB2312" w:eastAsia="仿宋_GB2312" w:hint="eastAsia"/>
          <w:sz w:val="32"/>
          <w:szCs w:val="32"/>
        </w:rPr>
        <w:t>瑶族刺绣与工艺美术教学材料用品采购于2021年5-6月份先后完成采购，瑶族舞蹈表演服装和两台瑶族文化传承教育办公</w:t>
      </w:r>
      <w:r>
        <w:rPr>
          <w:rFonts w:ascii="仿宋_GB2312" w:eastAsia="仿宋_GB2312" w:hint="eastAsia"/>
          <w:sz w:val="32"/>
          <w:szCs w:val="32"/>
        </w:rPr>
        <w:lastRenderedPageBreak/>
        <w:t>电脑2021年7月完成采购。</w:t>
      </w:r>
      <w:r w:rsidR="00A44A03">
        <w:rPr>
          <w:rFonts w:ascii="仿宋_GB2312" w:eastAsia="仿宋_GB2312" w:hint="eastAsia"/>
          <w:sz w:val="32"/>
          <w:szCs w:val="32"/>
        </w:rPr>
        <w:t>所有用品均已经投入到教学与办公中使用。</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综</w:t>
      </w:r>
      <w:r>
        <w:rPr>
          <w:rFonts w:ascii="仿宋_GB2312" w:eastAsia="仿宋_GB2312" w:hint="eastAsia"/>
          <w:sz w:val="32"/>
          <w:szCs w:val="32"/>
        </w:rPr>
        <w:t>述项目自评等级和分数，并对照佐证材料逐一分析。</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对照项目自主等级，我校自评得分</w:t>
      </w:r>
      <w:r>
        <w:rPr>
          <w:rFonts w:ascii="仿宋_GB2312" w:eastAsia="仿宋_GB2312" w:hint="eastAsia"/>
          <w:sz w:val="32"/>
          <w:szCs w:val="32"/>
        </w:rPr>
        <w:t>100</w:t>
      </w:r>
      <w:r>
        <w:rPr>
          <w:rFonts w:ascii="仿宋_GB2312" w:eastAsia="仿宋_GB2312" w:hint="eastAsia"/>
          <w:sz w:val="32"/>
          <w:szCs w:val="32"/>
        </w:rPr>
        <w:t>分。属于优良等级。</w:t>
      </w:r>
    </w:p>
    <w:p w:rsidR="00960AE5" w:rsidRDefault="003F07B3">
      <w:pPr>
        <w:spacing w:line="360" w:lineRule="auto"/>
        <w:ind w:firstLineChars="200" w:firstLine="640"/>
        <w:rPr>
          <w:rFonts w:ascii="黑体" w:eastAsia="黑体"/>
          <w:sz w:val="32"/>
          <w:szCs w:val="32"/>
        </w:rPr>
      </w:pPr>
      <w:r>
        <w:rPr>
          <w:rFonts w:ascii="黑体" w:eastAsia="黑体" w:hint="eastAsia"/>
          <w:sz w:val="32"/>
          <w:szCs w:val="32"/>
        </w:rPr>
        <w:t>二、绩效表现</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、项目资金实际总投入情况。</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项目资金</w:t>
      </w:r>
      <w:r>
        <w:rPr>
          <w:rFonts w:ascii="仿宋_GB2312" w:eastAsia="仿宋_GB2312" w:hAnsi="仿宋_GB2312" w:hint="eastAsia"/>
          <w:sz w:val="32"/>
          <w:szCs w:val="32"/>
        </w:rPr>
        <w:t>实际总投入</w:t>
      </w:r>
      <w:r>
        <w:rPr>
          <w:rFonts w:ascii="仿宋_GB2312" w:eastAsia="仿宋_GB2312" w:hAnsi="仿宋_GB2312" w:hint="eastAsia"/>
          <w:sz w:val="32"/>
          <w:szCs w:val="32"/>
        </w:rPr>
        <w:t>30000</w:t>
      </w:r>
      <w:r>
        <w:rPr>
          <w:rFonts w:ascii="仿宋_GB2312" w:eastAsia="仿宋_GB2312" w:hAnsi="仿宋_GB2312" w:hint="eastAsia"/>
          <w:sz w:val="32"/>
          <w:szCs w:val="32"/>
        </w:rPr>
        <w:t>元。</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、项目资金实际支出情况，具体详细说明。</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项目资金实际支出</w:t>
      </w:r>
      <w:r>
        <w:rPr>
          <w:rFonts w:ascii="仿宋_GB2312" w:eastAsia="仿宋_GB2312" w:hAnsi="仿宋_GB2312" w:hint="eastAsia"/>
          <w:sz w:val="32"/>
          <w:szCs w:val="32"/>
        </w:rPr>
        <w:t>30000</w:t>
      </w:r>
      <w:r>
        <w:rPr>
          <w:rFonts w:ascii="仿宋_GB2312" w:eastAsia="仿宋_GB2312" w:hAnsi="仿宋_GB2312" w:hint="eastAsia"/>
          <w:sz w:val="32"/>
          <w:szCs w:val="32"/>
        </w:rPr>
        <w:t>元。</w:t>
      </w:r>
    </w:p>
    <w:p w:rsidR="00960AE5" w:rsidRDefault="003F07B3" w:rsidP="00A44A0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其中</w:t>
      </w:r>
      <w:r w:rsidR="00A44A03">
        <w:rPr>
          <w:rFonts w:ascii="仿宋_GB2312" w:eastAsia="仿宋_GB2312" w:hint="eastAsia"/>
          <w:sz w:val="32"/>
          <w:szCs w:val="32"/>
        </w:rPr>
        <w:t>瑶族刺绣教学材料采购10477.00元，工艺美术教学材料用品采购3345.00元，瑶族舞蹈表演服装采购4180.00元，瑶族文化传承教育办公电脑11998.00元</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、项目的绩效目标</w:t>
      </w:r>
      <w:r>
        <w:rPr>
          <w:rFonts w:ascii="仿宋_GB2312" w:eastAsia="仿宋_GB2312" w:hAnsi="仿宋_GB2312" w:hint="eastAsia"/>
          <w:sz w:val="32"/>
          <w:szCs w:val="32"/>
        </w:rPr>
        <w:t>完成情况</w:t>
      </w:r>
      <w:r>
        <w:rPr>
          <w:rFonts w:ascii="仿宋_GB2312" w:eastAsia="仿宋_GB2312" w:hAnsi="仿宋_GB2312" w:hint="eastAsia"/>
          <w:sz w:val="32"/>
          <w:szCs w:val="32"/>
        </w:rPr>
        <w:t>（经济、政治和社会效益）。</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项目的绩效目标</w:t>
      </w:r>
      <w:r>
        <w:rPr>
          <w:rFonts w:ascii="仿宋_GB2312" w:eastAsia="仿宋_GB2312" w:hAnsi="仿宋_GB2312" w:hint="eastAsia"/>
          <w:sz w:val="32"/>
          <w:szCs w:val="32"/>
        </w:rPr>
        <w:t>安置按量完成。长鼓操音乐制作为学校打造了专属于自己的长鼓操音乐，为使全校同学掌握瑶族长鼓操并了解瑶族文化起到了很好的保证作用，有效促进了瑶族文化的保护传承。</w:t>
      </w:r>
    </w:p>
    <w:p w:rsidR="00960AE5" w:rsidRDefault="003F07B3">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w:t>
      </w:r>
      <w:r>
        <w:rPr>
          <w:rFonts w:ascii="仿宋_GB2312" w:eastAsia="仿宋_GB2312" w:hAnsi="仿宋_GB2312" w:hint="eastAsia"/>
          <w:sz w:val="32"/>
          <w:szCs w:val="32"/>
        </w:rPr>
        <w:t>、项目资金使用效益，对环境、经济、社会的可持续影响。</w:t>
      </w:r>
    </w:p>
    <w:p w:rsidR="00960AE5" w:rsidRDefault="002527EF">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采购瑶族文化传承教育办公电脑，改善了瑶族文化传承教育的办公环境，瑶族刺绣教学、工艺美术教学、瑶族舞蹈教学等</w:t>
      </w:r>
      <w:r w:rsidR="003F07B3">
        <w:rPr>
          <w:rFonts w:ascii="仿宋_GB2312" w:eastAsia="仿宋_GB2312" w:hAnsi="仿宋_GB2312" w:hint="eastAsia"/>
          <w:sz w:val="32"/>
          <w:szCs w:val="32"/>
        </w:rPr>
        <w:t>，有效促进了瑶族文化生态环境的可持续发展，产生了良好的社会</w:t>
      </w:r>
      <w:r w:rsidR="003F07B3">
        <w:rPr>
          <w:rFonts w:ascii="仿宋_GB2312" w:eastAsia="仿宋_GB2312" w:hAnsi="仿宋_GB2312" w:hint="eastAsia"/>
          <w:sz w:val="32"/>
          <w:szCs w:val="32"/>
        </w:rPr>
        <w:lastRenderedPageBreak/>
        <w:t>效益。</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项目资金偏少，很多瑶族文化传承项目需要开展，资金严重不足。</w:t>
      </w:r>
    </w:p>
    <w:p w:rsidR="00960AE5" w:rsidRDefault="003F07B3">
      <w:pPr>
        <w:spacing w:line="360" w:lineRule="auto"/>
        <w:ind w:firstLineChars="200" w:firstLine="640"/>
        <w:rPr>
          <w:rFonts w:ascii="黑体" w:eastAsia="黑体"/>
          <w:sz w:val="32"/>
          <w:szCs w:val="32"/>
        </w:rPr>
      </w:pPr>
      <w:r>
        <w:rPr>
          <w:rFonts w:ascii="黑体" w:eastAsia="黑体" w:hint="eastAsia"/>
          <w:sz w:val="32"/>
          <w:szCs w:val="32"/>
        </w:rPr>
        <w:t>三、改进意见</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希望提高民族文化传承教育专项资金的数额，以便更好地进行瑶族文化传承教育的开展。</w:t>
      </w:r>
    </w:p>
    <w:p w:rsidR="00960AE5" w:rsidRDefault="003F07B3">
      <w:pPr>
        <w:spacing w:line="360" w:lineRule="auto"/>
        <w:ind w:firstLineChars="200" w:firstLine="640"/>
        <w:rPr>
          <w:rFonts w:ascii="黑体" w:eastAsia="黑体"/>
          <w:sz w:val="32"/>
          <w:szCs w:val="32"/>
        </w:rPr>
      </w:pPr>
      <w:r>
        <w:rPr>
          <w:rFonts w:ascii="黑体" w:eastAsia="黑体" w:hint="eastAsia"/>
          <w:sz w:val="32"/>
          <w:szCs w:val="32"/>
        </w:rPr>
        <w:t>四、</w:t>
      </w:r>
      <w:r>
        <w:rPr>
          <w:rFonts w:ascii="黑体" w:eastAsia="黑体" w:hint="eastAsia"/>
          <w:sz w:val="32"/>
          <w:szCs w:val="32"/>
        </w:rPr>
        <w:t>其他需要说明的情况</w:t>
      </w:r>
    </w:p>
    <w:p w:rsidR="00960AE5" w:rsidRDefault="003F07B3">
      <w:pPr>
        <w:spacing w:line="360" w:lineRule="auto"/>
        <w:ind w:firstLineChars="200" w:firstLine="640"/>
        <w:rPr>
          <w:rFonts w:ascii="仿宋_GB2312" w:eastAsia="仿宋_GB2312"/>
          <w:sz w:val="32"/>
          <w:szCs w:val="32"/>
        </w:rPr>
      </w:pPr>
      <w:r>
        <w:rPr>
          <w:rFonts w:ascii="仿宋_GB2312" w:eastAsia="仿宋_GB2312" w:hint="eastAsia"/>
          <w:sz w:val="32"/>
          <w:szCs w:val="32"/>
        </w:rPr>
        <w:t>瑶族文化传承内容多，瑶族民歌的整理、瑶族刺绣的教学、瑶族舞蹈的教学、瑶族民俗风情与民间文学的传承教育等都需要大量经费，</w:t>
      </w:r>
      <w:r>
        <w:rPr>
          <w:rFonts w:ascii="仿宋_GB2312" w:eastAsia="仿宋_GB2312" w:hint="eastAsia"/>
          <w:sz w:val="32"/>
          <w:szCs w:val="32"/>
        </w:rPr>
        <w:t>3</w:t>
      </w:r>
      <w:r>
        <w:rPr>
          <w:rFonts w:ascii="仿宋_GB2312" w:eastAsia="仿宋_GB2312" w:hint="eastAsia"/>
          <w:sz w:val="32"/>
          <w:szCs w:val="32"/>
        </w:rPr>
        <w:t>万元的专项经费严重不足，缺口非常大。</w:t>
      </w:r>
      <w:r>
        <w:rPr>
          <w:rFonts w:ascii="仿宋_GB2312" w:eastAsia="仿宋_GB2312" w:hint="eastAsia"/>
          <w:sz w:val="32"/>
          <w:szCs w:val="32"/>
        </w:rPr>
        <w:t>希望提高民族文化传承教育专项资金的数额，以便更好地进行瑶族文化传承教育的开展。</w:t>
      </w:r>
    </w:p>
    <w:sectPr w:rsidR="00960AE5" w:rsidSect="00960AE5">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7B3" w:rsidRDefault="003F07B3" w:rsidP="007E1E1D">
      <w:r>
        <w:separator/>
      </w:r>
    </w:p>
  </w:endnote>
  <w:endnote w:type="continuationSeparator" w:id="0">
    <w:p w:rsidR="003F07B3" w:rsidRDefault="003F07B3" w:rsidP="007E1E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7B3" w:rsidRDefault="003F07B3" w:rsidP="007E1E1D">
      <w:r>
        <w:separator/>
      </w:r>
    </w:p>
  </w:footnote>
  <w:footnote w:type="continuationSeparator" w:id="0">
    <w:p w:rsidR="003F07B3" w:rsidRDefault="003F07B3" w:rsidP="007E1E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182223"/>
    <w:rsid w:val="002527EF"/>
    <w:rsid w:val="003B25CA"/>
    <w:rsid w:val="003F07B3"/>
    <w:rsid w:val="004903E7"/>
    <w:rsid w:val="00534213"/>
    <w:rsid w:val="006F6EA7"/>
    <w:rsid w:val="007E1E1D"/>
    <w:rsid w:val="0087074D"/>
    <w:rsid w:val="00916C35"/>
    <w:rsid w:val="00960AE5"/>
    <w:rsid w:val="009C14D0"/>
    <w:rsid w:val="00A44A03"/>
    <w:rsid w:val="00C14ACC"/>
    <w:rsid w:val="00E409B6"/>
    <w:rsid w:val="00EE444F"/>
    <w:rsid w:val="00F22CA7"/>
    <w:rsid w:val="1BEA0FB0"/>
    <w:rsid w:val="2A0C3112"/>
    <w:rsid w:val="39921607"/>
    <w:rsid w:val="44A03607"/>
    <w:rsid w:val="468762A1"/>
    <w:rsid w:val="53750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AE5"/>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60AE5"/>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60AE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60AE5"/>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960AE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173</Words>
  <Characters>987</Characters>
  <Application>Microsoft Office Word</Application>
  <DocSecurity>0</DocSecurity>
  <Lines>8</Lines>
  <Paragraphs>2</Paragraphs>
  <ScaleCrop>false</ScaleCrop>
  <Company>Microsoft</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2018-10-25T02:57:00Z</cp:lastPrinted>
  <dcterms:created xsi:type="dcterms:W3CDTF">2022-04-19T03:24:00Z</dcterms:created>
  <dcterms:modified xsi:type="dcterms:W3CDTF">2022-04-19T07:11:00Z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321A8C15B6AB43C1AB91101CB202901E</vt:lpwstr>
  </property>
</Properties>
</file>