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sz w:val="44"/>
          <w:szCs w:val="44"/>
          <w:lang w:val="en-US" w:eastAsia="zh-CN"/>
        </w:rPr>
      </w:pPr>
      <w:r>
        <w:rPr>
          <w:rFonts w:hint="eastAsia" w:ascii="方正小标宋简体" w:eastAsia="方正小标宋简体"/>
          <w:sz w:val="44"/>
          <w:szCs w:val="44"/>
        </w:rPr>
        <w:t>乳源瑶族</w:t>
      </w:r>
      <w:r>
        <w:rPr>
          <w:rFonts w:ascii="方正小标宋简体" w:eastAsia="方正小标宋简体"/>
          <w:sz w:val="44"/>
          <w:szCs w:val="44"/>
        </w:rPr>
        <w:t>自治县</w:t>
      </w:r>
      <w:r>
        <w:rPr>
          <w:rFonts w:hint="eastAsia" w:ascii="方正小标宋简体" w:eastAsia="方正小标宋简体"/>
          <w:sz w:val="44"/>
          <w:szCs w:val="44"/>
          <w:lang w:eastAsia="zh-CN"/>
        </w:rPr>
        <w:t>建设项目初步设计</w:t>
      </w:r>
      <w:r>
        <w:rPr>
          <w:rFonts w:hint="eastAsia" w:ascii="方正小标宋简体" w:eastAsia="方正小标宋简体"/>
          <w:sz w:val="44"/>
          <w:szCs w:val="44"/>
          <w:lang w:val="en-US" w:eastAsia="zh-CN"/>
        </w:rPr>
        <w:t>审批</w:t>
      </w:r>
    </w:p>
    <w:p>
      <w:pPr>
        <w:spacing w:line="560" w:lineRule="exact"/>
        <w:jc w:val="center"/>
        <w:rPr>
          <w:rFonts w:hint="default" w:ascii="微软雅黑" w:hAnsi="微软雅黑" w:eastAsia="微软雅黑" w:cs="微软雅黑"/>
          <w:i w:val="0"/>
          <w:iCs w:val="0"/>
          <w:caps w:val="0"/>
          <w:color w:val="333333"/>
          <w:spacing w:val="0"/>
          <w:sz w:val="44"/>
          <w:szCs w:val="44"/>
          <w:shd w:val="clear" w:fill="FFFFFF"/>
          <w:lang w:val="en-US"/>
        </w:rPr>
      </w:pPr>
      <w:r>
        <w:rPr>
          <w:rFonts w:hint="eastAsia" w:ascii="方正小标宋简体" w:eastAsia="方正小标宋简体"/>
          <w:sz w:val="44"/>
          <w:szCs w:val="44"/>
          <w:lang w:val="en-US" w:eastAsia="zh-CN"/>
        </w:rPr>
        <w:t>实施细则（征求意见稿）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黑体" w:hAnsi="黑体" w:eastAsia="黑体" w:cs="黑体"/>
          <w:i w:val="0"/>
          <w:iCs w:val="0"/>
          <w:caps w:val="0"/>
          <w:color w:val="333333"/>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第一条</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xml:space="preserve"> 为加强我</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县</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政府投资建设工程项目初步设计审查管理，规范审查程序，提高工程质量，节约建设投资，根据</w:t>
      </w:r>
      <w:r>
        <w:rPr>
          <w:rFonts w:hint="eastAsia" w:ascii="仿宋_GB2312" w:hAnsi="仿宋_GB2312" w:eastAsia="仿宋_GB2312" w:cs="仿宋_GB2312"/>
          <w:color w:val="000000" w:themeColor="text1"/>
          <w:sz w:val="32"/>
          <w:szCs w:val="32"/>
          <w14:textFill>
            <w14:solidFill>
              <w14:schemeClr w14:val="tx1"/>
            </w14:solidFill>
          </w14:textFill>
        </w:rPr>
        <w:t>国</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务院《建设工程质量管理条例》、《建设工程勘察设计管理条例》</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《广东省建设工程勘察设计管理条例》</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和</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《广东省建设厅大中型建设工程初步设计审查管理办法》</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等法规，结合我县实际情况，</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特</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制定本实施细则</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征求意见稿</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以下简称本细则</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第二条</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xml:space="preserve"> 在本</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县</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行政区域内开展政府投资建设工程项目初步设计（以下简称“初步设计”）审查及相关活动，适用本细则。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本细则所称的建设工程项目指房屋建筑和市政基础设施工程。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第三条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本细则所称初步设计是指有关单位，在建设工程可行性研究报告批准后，</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对</w:t>
      </w:r>
      <w:r>
        <w:rPr>
          <w:rFonts w:hint="eastAsia" w:ascii="仿宋_GB2312" w:hAnsi="仿宋_GB2312" w:eastAsia="仿宋_GB2312" w:cs="仿宋_GB2312"/>
          <w:color w:val="000000" w:themeColor="text1"/>
          <w:sz w:val="32"/>
          <w:szCs w:val="32"/>
          <w14:textFill>
            <w14:solidFill>
              <w14:schemeClr w14:val="tx1"/>
            </w14:solidFill>
          </w14:textFill>
        </w:rPr>
        <w:t>依据已批准的可行性研究报告而编制的设计文件</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在技术上和经济上的科学性与合理性</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进行进一步认证</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，以取得最大社会效益、环境效益和经济效益的重要的基本建设活动过程。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第四条</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总投资400万元以上且属于</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政府投资大中型建设工程项目应当编制初步设计文件。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总投资400万元以下建设工程项目或属于</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小型建设工程项目可以方案设计代替初步设计文件，不再进行初步设计审查。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建设工程项目具体规模划分标准按照现行国家建设项目设计规模划分标准执行。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第五条</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xml:space="preserve"> 政府投资的建设工程项目初步设计文件编制完成后，建设单位应当向</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县</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住房城乡建设主管部门申请初步设计审查</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，市政建设项目由住建部门城市建设管理股受理并牵头组织评审，房建项目由建筑管理股受理并牵头组织评审</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第六条</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xml:space="preserve"> 建设单位申请初步设计审查，应当提交下列材料（材料份数视审查会议实际需要确定）：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（一）建设单位的申请书。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（二）建设工程项目初步设计审查申请表。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（三）有关部门批准文件。主要包括：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1、项目立项批准文件；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2、建设项目选址意见书（或建设用地规划许可证）、有关规划设计要点的批准文件；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3、建设用地批准文件；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4、</w:t>
      </w:r>
      <w:r>
        <w:rPr>
          <w:rFonts w:hint="eastAsia" w:ascii="仿宋_GB2312" w:hAnsi="仿宋_GB2312" w:eastAsia="仿宋_GB2312" w:cs="仿宋_GB2312"/>
          <w:i w:val="0"/>
          <w:iCs w:val="0"/>
          <w:caps w:val="0"/>
          <w:color w:val="000000" w:themeColor="text1"/>
          <w:spacing w:val="0"/>
          <w:sz w:val="32"/>
          <w:szCs w:val="32"/>
          <w:u w:val="none"/>
          <w:shd w:val="clear" w:fill="FFFFFF"/>
          <w:lang w:eastAsia="zh-CN"/>
          <w14:textFill>
            <w14:solidFill>
              <w14:schemeClr w14:val="tx1"/>
            </w14:solidFill>
          </w14:textFill>
        </w:rPr>
        <w:t>生态环境</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、消防、人防、安全生产、卫生防疫等行政主管部门的批准文件，涉及风景名胜</w:t>
      </w:r>
      <w:r>
        <w:rPr>
          <w:rFonts w:hint="eastAsia" w:ascii="仿宋_GB2312" w:hAnsi="仿宋_GB2312" w:eastAsia="仿宋_GB2312" w:cs="仿宋_GB2312"/>
          <w:i w:val="0"/>
          <w:iCs w:val="0"/>
          <w:caps w:val="0"/>
          <w:color w:val="000000" w:themeColor="text1"/>
          <w:spacing w:val="0"/>
          <w:sz w:val="32"/>
          <w:szCs w:val="32"/>
          <w:u w:val="none"/>
          <w:shd w:val="clear" w:fill="FFFFFF"/>
          <w:lang w:eastAsia="zh-CN"/>
          <w14:textFill>
            <w14:solidFill>
              <w14:schemeClr w14:val="tx1"/>
            </w14:solidFill>
          </w14:textFill>
        </w:rPr>
        <w:t>、历史建筑</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等方面的，须提供相关部门的审查意见。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（四）技术文件。主要包括：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1、拟建设场地工程地质勘察报告；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2、地震安全性评价报告（按国家相关规定提供）；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3、工程初步设计文件（包括节能设计专篇的说明书、图纸、设计概算等）。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（五）法律、法规、规章规定的其他文件。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第七条</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xml:space="preserve"> 初步设计文件编制的内容和深度应当符合国家有关规定和要求；其中建筑工程应当按照《建筑工程设计文件编制深度规定》执行；其他行业工程按照国家有关行业主管部门的规定执行；没有规定的，可以参照相近行业主管部门的有关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第八条</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xml:space="preserve"> 初步设计审查包括下列主要内容：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（一）初步设计的主要指标是否符合投资立项、</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住房建设</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自然</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资源、环境保护、消防、安全生产、</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环境</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卫生等行政主管部门的批复要求，设计单位是否严格执行有关行政</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审批</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主管部门的审批意见；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（二）各有关工程技术规范和标准的执行情况，重点是工程建设强制性标准条文的执行情况。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（三）是否满足国家规定的有关初步设计阶段的深度要求。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（四）有关专业重大技术方案是否进行了技术经济分析比较，是否安全、可靠、适用。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（五）初步设计文件是否满足编制施工招标文件、主要设备材料订货和编制施工图设计文件的需要。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（六）工程概算编制是否按照国家和广东省现行有关规定进行编制，深度是否满足要求；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七</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）初步设计内容是否合理。主要包括：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1.各有关专业设计是否符合经济</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美观、安全实用、绿色低碳、节能环保的要求；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2.工艺方案是否成熟、可靠，选用设备是否先进、合理，设计方案是否优化；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3.是否贯彻资源节约原则，综合利用土地、能源、水资源和材料；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4.采用的新技术、新材料是否安全、可靠、适用。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5.是否有统筹考虑与周边设施设备的合理衔接，外观是否协调等。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第九条</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xml:space="preserve"> 住房城乡建设主管部门组织初步设计审查，符合相关条件的，</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应当自受理申请之日起20</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个工作日内按下列程序完成审查工作</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作出书面批复</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（一）住房城乡建设主管部门对建设单位的申报材料进行政策性审核，严格审核项目立项等批准文件。符合条件的，</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10</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个工作日内组织初步设计文件技术审查。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（二）住房城乡建设主管部门根据建设项目的规模、特性，从省、市初步设计专家库中选择相关专家，组成专家审查委员会，召开专家技术审查会。会议主要议程：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1.踏勘项目场地（视情况而定）；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2.主持人进行人员介绍，专家组选定组长；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3</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.建设单位简要介绍项目背景与前期工作情况；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4</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.设计单位介绍初步设计文件编制情况；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5</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.各专业组专家</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对初步设计审查内容进行审查</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6</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.各专业组专家向会议提交审查意见；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7</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.现场讨论通过专家技术审查意见</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8.专家组出具审查意见报告书。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专家审查委员会一般由相关专业的</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3</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名以上专家组成，技术复杂的项目应当有</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5</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名以上专家组成，并遵守审查回避制度及兼顾就近聘请原则</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试行期内由设计单位从韶关市专家库里选取，专家专业由住建部门审定</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项目建设单位、工程勘察和初步设计文件编制单位、住房城乡建设主管部门初步设计审查负责同志参加会议</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，针对不同类型项目，由</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住房城乡建设主管部门</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负责邀请自然资源、水利、交通、林业等相关部门的专业人员参加会议</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（三）经技术审查符合规定条件的，初步设计文件编制单位会同建设单位根据专家技术审查意见修改、完善初步设计文件，修改完善后交各专</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家</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组复核；专</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家组</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组长</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5</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个工作日内</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出具</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复核意见</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书</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。住房城乡建设主管部门受理复核合格的设计文件</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后</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作出书面批复。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（四）经技术审查不符合规定条件的，应当要求建设单位、设计单位全面修改，提出修改内容的详细报告，重新进行审查。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 xml:space="preserve">第十条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初步设计一经审查通过，任何单位和个人不得擅自修改。确需修改的，应当由原勘察设计单位修改或经其书面同意，由建设单位委托具有相应勘察设计资质等级的建设工程勘察设计单位修改；并由建设单位将调整、修改后的初步设计报请住房城乡建设主管部门重新审查。其中，涉及可行性研究报告、投资规模等主要内容调整的，还须经原项目审批立项部门同意后，再办理有关调整初步设计审查的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第十</w:t>
      </w:r>
      <w:r>
        <w:rPr>
          <w:rFonts w:hint="eastAsia" w:ascii="黑体" w:hAnsi="黑体" w:eastAsia="黑体" w:cs="黑体"/>
          <w:i w:val="0"/>
          <w:iCs w:val="0"/>
          <w:caps w:val="0"/>
          <w:color w:val="000000" w:themeColor="text1"/>
          <w:spacing w:val="0"/>
          <w:sz w:val="32"/>
          <w:szCs w:val="32"/>
          <w:shd w:val="clear" w:fill="FFFFFF"/>
          <w:lang w:eastAsia="zh-CN"/>
          <w14:textFill>
            <w14:solidFill>
              <w14:schemeClr w14:val="tx1"/>
            </w14:solidFill>
          </w14:textFill>
        </w:rPr>
        <w:t>一</w:t>
      </w: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条</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xml:space="preserve"> 有关部门、单位和个人从事初步设计审查及相关活动违反有关规定的，按照《中华人民共和国建筑法》、《建设工程质量管理条例》、《建设工程勘察设计管理条例》和《广东省建设工程勘察设计管理条例》等法律、法规的规定予以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第十</w:t>
      </w:r>
      <w: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二</w:t>
      </w: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条</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xml:space="preserve"> 本细则自</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发布之</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日起施行</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试用期一年</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方正小标宋简体" w:hAnsi="方正小标宋简体" w:eastAsia="方正小标宋简体" w:cs="方正小标宋简体"/>
          <w:i w:val="0"/>
          <w:iCs w:val="0"/>
          <w:caps w:val="0"/>
          <w:color w:val="000000" w:themeColor="text1"/>
          <w:spacing w:val="0"/>
          <w:sz w:val="44"/>
          <w:szCs w:val="44"/>
          <w:u w:val="none"/>
          <w:shd w:val="clear" w:fill="FFFFFF"/>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eastAsia" w:ascii="方正小标宋简体" w:hAnsi="方正小标宋简体" w:eastAsia="方正小标宋简体" w:cs="方正小标宋简体"/>
          <w:i w:val="0"/>
          <w:iCs w:val="0"/>
          <w:caps w:val="0"/>
          <w:color w:val="000000" w:themeColor="text1"/>
          <w:spacing w:val="0"/>
          <w:sz w:val="44"/>
          <w:szCs w:val="44"/>
          <w:u w:val="none"/>
          <w:shd w:val="clear" w:fill="FFFFFF"/>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_GB2312" w:hAnsi="仿宋_GB2312" w:eastAsia="仿宋_GB2312" w:cs="仿宋_GB2312"/>
          <w:i w:val="0"/>
          <w:iCs w:val="0"/>
          <w:caps w:val="0"/>
          <w:color w:val="000000" w:themeColor="text1"/>
          <w:spacing w:val="0"/>
          <w:sz w:val="32"/>
          <w:szCs w:val="32"/>
          <w:u w:val="none"/>
          <w:shd w:val="clear"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u w:val="none"/>
          <w:shd w:val="clear" w:fill="FFFFFF"/>
          <w:lang w:eastAsia="zh-CN"/>
          <w14:textFill>
            <w14:solidFill>
              <w14:schemeClr w14:val="tx1"/>
            </w14:solidFill>
          </w14:textFill>
        </w:rPr>
        <w:t>附件：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小标宋简体" w:hAnsi="方正小标宋简体" w:eastAsia="方正小标宋简体" w:cs="方正小标宋简体"/>
          <w:i w:val="0"/>
          <w:iCs w:val="0"/>
          <w:caps w:val="0"/>
          <w:color w:val="000000" w:themeColor="text1"/>
          <w:spacing w:val="0"/>
          <w:sz w:val="44"/>
          <w:szCs w:val="44"/>
          <w:u w:val="none"/>
          <w:shd w:val="clear" w:fill="FFFFFF"/>
          <w14:textFill>
            <w14:solidFill>
              <w14:schemeClr w14:val="tx1"/>
            </w14:solidFill>
          </w14:textFill>
        </w:rPr>
      </w:pPr>
      <w:r>
        <w:rPr>
          <w:rFonts w:hint="eastAsia" w:ascii="方正小标宋简体" w:hAnsi="方正小标宋简体" w:eastAsia="方正小标宋简体" w:cs="方正小标宋简体"/>
          <w:i w:val="0"/>
          <w:iCs w:val="0"/>
          <w:caps w:val="0"/>
          <w:color w:val="000000" w:themeColor="text1"/>
          <w:spacing w:val="0"/>
          <w:sz w:val="44"/>
          <w:szCs w:val="44"/>
          <w:u w:val="none"/>
          <w:shd w:val="clear" w:fill="FFFFFF"/>
          <w14:textFill>
            <w14:solidFill>
              <w14:schemeClr w14:val="tx1"/>
            </w14:solidFill>
          </w14:textFill>
        </w:rPr>
        <w:t>建设工程项目初步设计审查申请表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eastAsia" w:ascii="方正小标宋简体" w:hAnsi="方正小标宋简体" w:eastAsia="方正小标宋简体" w:cs="方正小标宋简体"/>
          <w:i w:val="0"/>
          <w:iCs w:val="0"/>
          <w:caps w:val="0"/>
          <w:color w:val="000000" w:themeColor="text1"/>
          <w:spacing w:val="0"/>
          <w:sz w:val="21"/>
          <w:szCs w:val="21"/>
          <w:u w:val="none"/>
          <w:shd w:val="clear" w:fill="FFFFFF"/>
          <w:lang w:eastAsia="zh-CN"/>
          <w14:textFill>
            <w14:solidFill>
              <w14:schemeClr w14:val="tx1"/>
            </w14:solidFill>
          </w14:textFill>
        </w:rPr>
      </w:pPr>
      <w:r>
        <w:rPr>
          <w:rFonts w:hint="eastAsia" w:ascii="方正小标宋简体" w:hAnsi="方正小标宋简体" w:eastAsia="方正小标宋简体" w:cs="方正小标宋简体"/>
          <w:i w:val="0"/>
          <w:iCs w:val="0"/>
          <w:caps w:val="0"/>
          <w:color w:val="000000" w:themeColor="text1"/>
          <w:spacing w:val="0"/>
          <w:sz w:val="21"/>
          <w:szCs w:val="21"/>
          <w:u w:val="none"/>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24"/>
          <w:szCs w:val="24"/>
          <w:u w:val="none"/>
          <w:shd w:val="clear" w:fill="FFFFFF"/>
          <w:lang w:eastAsia="zh-CN"/>
          <w14:textFill>
            <w14:solidFill>
              <w14:schemeClr w14:val="tx1"/>
            </w14:solidFill>
          </w14:textFill>
        </w:rPr>
        <w:t>编号：</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1"/>
        <w:gridCol w:w="3353"/>
        <w:gridCol w:w="1769"/>
        <w:gridCol w:w="826"/>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rPr>
        <w:tc>
          <w:tcPr>
            <w:tcW w:w="1441"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eastAsia="zh-CN"/>
                <w14:textFill>
                  <w14:solidFill>
                    <w14:schemeClr w14:val="tx1"/>
                  </w14:solidFill>
                </w14:textFill>
              </w:rPr>
              <w:t>工程名称</w:t>
            </w:r>
          </w:p>
        </w:tc>
        <w:tc>
          <w:tcPr>
            <w:tcW w:w="7318" w:type="dxa"/>
            <w:gridSpan w:val="4"/>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仿宋_GB2312" w:hAnsi="仿宋_GB2312" w:eastAsia="仿宋_GB2312" w:cs="仿宋_GB2312"/>
                <w:i w:val="0"/>
                <w:iCs w:val="0"/>
                <w:caps w:val="0"/>
                <w:color w:val="000000" w:themeColor="text1"/>
                <w:spacing w:val="0"/>
                <w:sz w:val="28"/>
                <w:szCs w:val="28"/>
                <w:u w:val="none"/>
                <w:shd w:val="clear" w:fill="FFFFFF"/>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trPr>
        <w:tc>
          <w:tcPr>
            <w:tcW w:w="1441" w:type="dxa"/>
            <w:vMerge w:val="restart"/>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eastAsia="zh-CN"/>
                <w14:textFill>
                  <w14:solidFill>
                    <w14:schemeClr w14:val="tx1"/>
                  </w14:solidFill>
                </w14:textFill>
              </w:rPr>
              <w:t>建设单位（盖章）</w:t>
            </w:r>
          </w:p>
        </w:tc>
        <w:tc>
          <w:tcPr>
            <w:tcW w:w="3353" w:type="dxa"/>
            <w:vMerge w:val="restart"/>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仿宋_GB2312" w:hAnsi="仿宋_GB2312" w:eastAsia="仿宋_GB2312" w:cs="仿宋_GB2312"/>
                <w:i w:val="0"/>
                <w:iCs w:val="0"/>
                <w:caps w:val="0"/>
                <w:color w:val="000000" w:themeColor="text1"/>
                <w:spacing w:val="0"/>
                <w:sz w:val="28"/>
                <w:szCs w:val="28"/>
                <w:u w:val="none"/>
                <w:shd w:val="clear" w:fill="FFFFFF"/>
                <w:vertAlign w:val="baseline"/>
                <w14:textFill>
                  <w14:solidFill>
                    <w14:schemeClr w14:val="tx1"/>
                  </w14:solidFill>
                </w14:textFill>
              </w:rPr>
            </w:pPr>
          </w:p>
        </w:tc>
        <w:tc>
          <w:tcPr>
            <w:tcW w:w="1769" w:type="dxa"/>
            <w:vMerge w:val="restart"/>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center"/>
              <w:textAlignment w:val="auto"/>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eastAsia="zh-CN"/>
                <w14:textFill>
                  <w14:solidFill>
                    <w14:schemeClr w14:val="tx1"/>
                  </w14:solidFill>
                </w14:textFill>
              </w:rPr>
              <w:t>建设规模（</w:t>
            </w:r>
            <w:r>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val="en-US" w:eastAsia="zh-CN"/>
                <w14:textFill>
                  <w14:solidFill>
                    <w14:schemeClr w14:val="tx1"/>
                  </w14:solidFill>
                </w14:textFill>
              </w:rPr>
              <w:t>m</w:t>
            </w:r>
            <w:r>
              <w:rPr>
                <w:rFonts w:hint="eastAsia" w:ascii="仿宋_GB2312" w:hAnsi="仿宋_GB2312" w:eastAsia="仿宋_GB2312" w:cs="仿宋_GB2312"/>
                <w:i w:val="0"/>
                <w:iCs w:val="0"/>
                <w:caps w:val="0"/>
                <w:color w:val="000000" w:themeColor="text1"/>
                <w:spacing w:val="0"/>
                <w:sz w:val="28"/>
                <w:szCs w:val="28"/>
                <w:u w:val="none"/>
                <w:shd w:val="clear" w:fill="FFFFFF"/>
                <w:vertAlign w:val="superscript"/>
                <w:lang w:val="en-US" w:eastAsia="zh-CN"/>
                <w14:textFill>
                  <w14:solidFill>
                    <w14:schemeClr w14:val="tx1"/>
                  </w14:solidFill>
                </w14:textFill>
              </w:rPr>
              <w:t>2</w:t>
            </w:r>
            <w:r>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val="en-US" w:eastAsia="zh-CN"/>
                <w14:textFill>
                  <w14:solidFill>
                    <w14:schemeClr w14:val="tx1"/>
                  </w14:solidFill>
                </w14:textFill>
              </w:rPr>
              <w:t>或万元</w:t>
            </w:r>
            <w:r>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eastAsia="zh-CN"/>
                <w14:textFill>
                  <w14:solidFill>
                    <w14:schemeClr w14:val="tx1"/>
                  </w14:solidFill>
                </w14:textFill>
              </w:rPr>
              <w:t>）</w:t>
            </w:r>
          </w:p>
        </w:tc>
        <w:tc>
          <w:tcPr>
            <w:tcW w:w="826"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eastAsia="zh-CN"/>
                <w14:textFill>
                  <w14:solidFill>
                    <w14:schemeClr w14:val="tx1"/>
                  </w14:solidFill>
                </w14:textFill>
              </w:rPr>
              <w:t>地上</w:t>
            </w:r>
          </w:p>
        </w:tc>
        <w:tc>
          <w:tcPr>
            <w:tcW w:w="137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仿宋_GB2312" w:hAnsi="仿宋_GB2312" w:eastAsia="仿宋_GB2312" w:cs="仿宋_GB2312"/>
                <w:i w:val="0"/>
                <w:iCs w:val="0"/>
                <w:caps w:val="0"/>
                <w:color w:val="000000" w:themeColor="text1"/>
                <w:spacing w:val="0"/>
                <w:sz w:val="28"/>
                <w:szCs w:val="28"/>
                <w:u w:val="none"/>
                <w:shd w:val="clear" w:fill="FFFFFF"/>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trPr>
        <w:tc>
          <w:tcPr>
            <w:tcW w:w="1441" w:type="dxa"/>
            <w:vMerge w:val="continue"/>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仿宋_GB2312" w:hAnsi="仿宋_GB2312" w:eastAsia="仿宋_GB2312" w:cs="仿宋_GB2312"/>
                <w:i w:val="0"/>
                <w:iCs w:val="0"/>
                <w:caps w:val="0"/>
                <w:color w:val="000000" w:themeColor="text1"/>
                <w:spacing w:val="0"/>
                <w:sz w:val="28"/>
                <w:szCs w:val="28"/>
                <w:u w:val="none"/>
                <w:shd w:val="clear" w:fill="FFFFFF"/>
                <w:vertAlign w:val="baseline"/>
                <w14:textFill>
                  <w14:solidFill>
                    <w14:schemeClr w14:val="tx1"/>
                  </w14:solidFill>
                </w14:textFill>
              </w:rPr>
            </w:pPr>
          </w:p>
        </w:tc>
        <w:tc>
          <w:tcPr>
            <w:tcW w:w="3353" w:type="dxa"/>
            <w:vMerge w:val="continue"/>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仿宋_GB2312" w:hAnsi="仿宋_GB2312" w:eastAsia="仿宋_GB2312" w:cs="仿宋_GB2312"/>
                <w:i w:val="0"/>
                <w:iCs w:val="0"/>
                <w:caps w:val="0"/>
                <w:color w:val="000000" w:themeColor="text1"/>
                <w:spacing w:val="0"/>
                <w:sz w:val="28"/>
                <w:szCs w:val="28"/>
                <w:u w:val="none"/>
                <w:shd w:val="clear" w:fill="FFFFFF"/>
                <w:vertAlign w:val="baseline"/>
                <w14:textFill>
                  <w14:solidFill>
                    <w14:schemeClr w14:val="tx1"/>
                  </w14:solidFill>
                </w14:textFill>
              </w:rPr>
            </w:pPr>
          </w:p>
        </w:tc>
        <w:tc>
          <w:tcPr>
            <w:tcW w:w="1769" w:type="dxa"/>
            <w:vMerge w:val="continue"/>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仿宋_GB2312" w:hAnsi="仿宋_GB2312" w:eastAsia="仿宋_GB2312" w:cs="仿宋_GB2312"/>
                <w:i w:val="0"/>
                <w:iCs w:val="0"/>
                <w:caps w:val="0"/>
                <w:color w:val="000000" w:themeColor="text1"/>
                <w:spacing w:val="0"/>
                <w:sz w:val="28"/>
                <w:szCs w:val="28"/>
                <w:u w:val="none"/>
                <w:shd w:val="clear" w:fill="FFFFFF"/>
                <w:vertAlign w:val="baseline"/>
                <w14:textFill>
                  <w14:solidFill>
                    <w14:schemeClr w14:val="tx1"/>
                  </w14:solidFill>
                </w14:textFill>
              </w:rPr>
            </w:pPr>
          </w:p>
        </w:tc>
        <w:tc>
          <w:tcPr>
            <w:tcW w:w="826"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eastAsia="zh-CN"/>
                <w14:textFill>
                  <w14:solidFill>
                    <w14:schemeClr w14:val="tx1"/>
                  </w14:solidFill>
                </w14:textFill>
              </w:rPr>
              <w:t>地下</w:t>
            </w:r>
          </w:p>
        </w:tc>
        <w:tc>
          <w:tcPr>
            <w:tcW w:w="137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仿宋_GB2312" w:hAnsi="仿宋_GB2312" w:eastAsia="仿宋_GB2312" w:cs="仿宋_GB2312"/>
                <w:i w:val="0"/>
                <w:iCs w:val="0"/>
                <w:caps w:val="0"/>
                <w:color w:val="000000" w:themeColor="text1"/>
                <w:spacing w:val="0"/>
                <w:sz w:val="28"/>
                <w:szCs w:val="28"/>
                <w:u w:val="none"/>
                <w:shd w:val="clear" w:fill="FFFFFF"/>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rPr>
        <w:tc>
          <w:tcPr>
            <w:tcW w:w="1441"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eastAsia="zh-CN"/>
                <w14:textFill>
                  <w14:solidFill>
                    <w14:schemeClr w14:val="tx1"/>
                  </w14:solidFill>
                </w14:textFill>
              </w:rPr>
              <w:t>工程地址</w:t>
            </w:r>
          </w:p>
        </w:tc>
        <w:tc>
          <w:tcPr>
            <w:tcW w:w="3353"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仿宋_GB2312" w:hAnsi="仿宋_GB2312" w:eastAsia="仿宋_GB2312" w:cs="仿宋_GB2312"/>
                <w:i w:val="0"/>
                <w:iCs w:val="0"/>
                <w:caps w:val="0"/>
                <w:color w:val="000000" w:themeColor="text1"/>
                <w:spacing w:val="0"/>
                <w:sz w:val="28"/>
                <w:szCs w:val="28"/>
                <w:u w:val="none"/>
                <w:shd w:val="clear" w:fill="FFFFFF"/>
                <w:vertAlign w:val="baseline"/>
                <w14:textFill>
                  <w14:solidFill>
                    <w14:schemeClr w14:val="tx1"/>
                  </w14:solidFill>
                </w14:textFill>
              </w:rPr>
            </w:pPr>
          </w:p>
        </w:tc>
        <w:tc>
          <w:tcPr>
            <w:tcW w:w="1769" w:type="dxa"/>
            <w:vMerge w:val="continue"/>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仿宋_GB2312" w:hAnsi="仿宋_GB2312" w:eastAsia="仿宋_GB2312" w:cs="仿宋_GB2312"/>
                <w:i w:val="0"/>
                <w:iCs w:val="0"/>
                <w:caps w:val="0"/>
                <w:color w:val="000000" w:themeColor="text1"/>
                <w:spacing w:val="0"/>
                <w:sz w:val="28"/>
                <w:szCs w:val="28"/>
                <w:u w:val="none"/>
                <w:shd w:val="clear" w:fill="FFFFFF"/>
                <w:vertAlign w:val="baseline"/>
                <w14:textFill>
                  <w14:solidFill>
                    <w14:schemeClr w14:val="tx1"/>
                  </w14:solidFill>
                </w14:textFill>
              </w:rPr>
            </w:pPr>
          </w:p>
        </w:tc>
        <w:tc>
          <w:tcPr>
            <w:tcW w:w="826"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eastAsia="zh-CN"/>
                <w14:textFill>
                  <w14:solidFill>
                    <w14:schemeClr w14:val="tx1"/>
                  </w14:solidFill>
                </w14:textFill>
              </w:rPr>
              <w:t>合计</w:t>
            </w:r>
          </w:p>
        </w:tc>
        <w:tc>
          <w:tcPr>
            <w:tcW w:w="137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仿宋_GB2312" w:hAnsi="仿宋_GB2312" w:eastAsia="仿宋_GB2312" w:cs="仿宋_GB2312"/>
                <w:i w:val="0"/>
                <w:iCs w:val="0"/>
                <w:caps w:val="0"/>
                <w:color w:val="000000" w:themeColor="text1"/>
                <w:spacing w:val="0"/>
                <w:sz w:val="28"/>
                <w:szCs w:val="28"/>
                <w:u w:val="none"/>
                <w:shd w:val="clear" w:fill="FFFFFF"/>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rPr>
        <w:tc>
          <w:tcPr>
            <w:tcW w:w="1441"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eastAsia="zh-CN"/>
                <w14:textFill>
                  <w14:solidFill>
                    <w14:schemeClr w14:val="tx1"/>
                  </w14:solidFill>
                </w14:textFill>
              </w:rPr>
              <w:t>联系人</w:t>
            </w:r>
          </w:p>
        </w:tc>
        <w:tc>
          <w:tcPr>
            <w:tcW w:w="3353"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仿宋_GB2312" w:hAnsi="仿宋_GB2312" w:eastAsia="仿宋_GB2312" w:cs="仿宋_GB2312"/>
                <w:i w:val="0"/>
                <w:iCs w:val="0"/>
                <w:caps w:val="0"/>
                <w:color w:val="000000" w:themeColor="text1"/>
                <w:spacing w:val="0"/>
                <w:sz w:val="28"/>
                <w:szCs w:val="28"/>
                <w:u w:val="none"/>
                <w:shd w:val="clear" w:fill="FFFFFF"/>
                <w:vertAlign w:val="baseline"/>
                <w14:textFill>
                  <w14:solidFill>
                    <w14:schemeClr w14:val="tx1"/>
                  </w14:solidFill>
                </w14:textFill>
              </w:rPr>
            </w:pPr>
          </w:p>
        </w:tc>
        <w:tc>
          <w:tcPr>
            <w:tcW w:w="1769"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eastAsia="zh-CN"/>
                <w14:textFill>
                  <w14:solidFill>
                    <w14:schemeClr w14:val="tx1"/>
                  </w14:solidFill>
                </w14:textFill>
              </w:rPr>
              <w:t>联系电话</w:t>
            </w:r>
          </w:p>
        </w:tc>
        <w:tc>
          <w:tcPr>
            <w:tcW w:w="2196" w:type="dxa"/>
            <w:gridSpan w:val="2"/>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仿宋_GB2312" w:hAnsi="仿宋_GB2312" w:eastAsia="仿宋_GB2312" w:cs="仿宋_GB2312"/>
                <w:i w:val="0"/>
                <w:iCs w:val="0"/>
                <w:caps w:val="0"/>
                <w:color w:val="000000" w:themeColor="text1"/>
                <w:spacing w:val="0"/>
                <w:sz w:val="28"/>
                <w:szCs w:val="28"/>
                <w:u w:val="none"/>
                <w:shd w:val="clear" w:fill="FFFFFF"/>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rPr>
        <w:tc>
          <w:tcPr>
            <w:tcW w:w="1441"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eastAsia="zh-CN"/>
                <w14:textFill>
                  <w14:solidFill>
                    <w14:schemeClr w14:val="tx1"/>
                  </w14:solidFill>
                </w14:textFill>
              </w:rPr>
              <w:t>设计单位</w:t>
            </w:r>
          </w:p>
        </w:tc>
        <w:tc>
          <w:tcPr>
            <w:tcW w:w="3353"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仿宋_GB2312" w:hAnsi="仿宋_GB2312" w:eastAsia="仿宋_GB2312" w:cs="仿宋_GB2312"/>
                <w:i w:val="0"/>
                <w:iCs w:val="0"/>
                <w:caps w:val="0"/>
                <w:color w:val="000000" w:themeColor="text1"/>
                <w:spacing w:val="0"/>
                <w:sz w:val="28"/>
                <w:szCs w:val="28"/>
                <w:u w:val="none"/>
                <w:shd w:val="clear" w:fill="FFFFFF"/>
                <w:vertAlign w:val="baseline"/>
                <w14:textFill>
                  <w14:solidFill>
                    <w14:schemeClr w14:val="tx1"/>
                  </w14:solidFill>
                </w14:textFill>
              </w:rPr>
            </w:pPr>
          </w:p>
        </w:tc>
        <w:tc>
          <w:tcPr>
            <w:tcW w:w="3965" w:type="dxa"/>
            <w:gridSpan w:val="3"/>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both"/>
              <w:textAlignment w:val="auto"/>
              <w:rPr>
                <w:rFonts w:hint="default" w:ascii="仿宋_GB2312" w:hAnsi="仿宋_GB2312" w:eastAsia="仿宋_GB2312" w:cs="仿宋_GB2312"/>
                <w:i w:val="0"/>
                <w:iCs w:val="0"/>
                <w:caps w:val="0"/>
                <w:color w:val="000000" w:themeColor="text1"/>
                <w:spacing w:val="0"/>
                <w:sz w:val="28"/>
                <w:szCs w:val="28"/>
                <w:u w:val="none"/>
                <w:shd w:val="clear" w:fill="FFFFFF"/>
                <w:vertAlign w:val="baseline"/>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eastAsia="zh-CN"/>
                <w14:textFill>
                  <w14:solidFill>
                    <w14:schemeClr w14:val="tx1"/>
                  </w14:solidFill>
                </w14:textFill>
              </w:rPr>
              <w:t>设计资质等级：</w:t>
            </w:r>
            <w:r>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val="en-US" w:eastAsia="zh-CN"/>
                <w14:textFill>
                  <w14:solidFill>
                    <w14:schemeClr w14:val="tx1"/>
                  </w14:solidFill>
                </w14:textFill>
              </w:rPr>
              <w:t xml:space="preserve">      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rPr>
        <w:tc>
          <w:tcPr>
            <w:tcW w:w="1441"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eastAsia="zh-CN"/>
                <w14:textFill>
                  <w14:solidFill>
                    <w14:schemeClr w14:val="tx1"/>
                  </w14:solidFill>
                </w14:textFill>
              </w:rPr>
              <w:t>勘察单位</w:t>
            </w:r>
          </w:p>
        </w:tc>
        <w:tc>
          <w:tcPr>
            <w:tcW w:w="3353"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仿宋_GB2312" w:hAnsi="仿宋_GB2312" w:eastAsia="仿宋_GB2312" w:cs="仿宋_GB2312"/>
                <w:i w:val="0"/>
                <w:iCs w:val="0"/>
                <w:caps w:val="0"/>
                <w:color w:val="000000" w:themeColor="text1"/>
                <w:spacing w:val="0"/>
                <w:sz w:val="28"/>
                <w:szCs w:val="28"/>
                <w:u w:val="none"/>
                <w:shd w:val="clear" w:fill="FFFFFF"/>
                <w:vertAlign w:val="baseline"/>
                <w14:textFill>
                  <w14:solidFill>
                    <w14:schemeClr w14:val="tx1"/>
                  </w14:solidFill>
                </w14:textFill>
              </w:rPr>
            </w:pPr>
          </w:p>
        </w:tc>
        <w:tc>
          <w:tcPr>
            <w:tcW w:w="3965" w:type="dxa"/>
            <w:gridSpan w:val="3"/>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仿宋_GB2312" w:hAnsi="仿宋_GB2312" w:eastAsia="仿宋_GB2312" w:cs="仿宋_GB2312"/>
                <w:i w:val="0"/>
                <w:iCs w:val="0"/>
                <w:caps w:val="0"/>
                <w:color w:val="000000" w:themeColor="text1"/>
                <w:spacing w:val="0"/>
                <w:sz w:val="28"/>
                <w:szCs w:val="28"/>
                <w:u w:val="none"/>
                <w:shd w:val="clear" w:fill="FFFFFF"/>
                <w:vertAlign w:val="baseli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eastAsia="zh-CN"/>
                <w14:textFill>
                  <w14:solidFill>
                    <w14:schemeClr w14:val="tx1"/>
                  </w14:solidFill>
                </w14:textFill>
              </w:rPr>
              <w:t>勘察资质等级：</w:t>
            </w:r>
            <w:r>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val="en-US" w:eastAsia="zh-CN"/>
                <w14:textFill>
                  <w14:solidFill>
                    <w14:schemeClr w14:val="tx1"/>
                  </w14:solidFill>
                </w14:textFill>
              </w:rPr>
              <w:t xml:space="preserve">      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rPr>
        <w:tc>
          <w:tcPr>
            <w:tcW w:w="8759" w:type="dxa"/>
            <w:gridSpan w:val="5"/>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left"/>
              <w:textAlignment w:val="auto"/>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eastAsia="zh-CN"/>
                <w14:textFill>
                  <w14:solidFill>
                    <w14:schemeClr w14:val="tx1"/>
                  </w14:solidFill>
                </w14:textFill>
              </w:rPr>
            </w:pPr>
            <w:r>
              <w:rPr>
                <w:rFonts w:hint="eastAsia" w:ascii="黑体" w:hAnsi="黑体" w:eastAsia="黑体" w:cs="黑体"/>
                <w:i w:val="0"/>
                <w:iCs w:val="0"/>
                <w:caps w:val="0"/>
                <w:color w:val="000000" w:themeColor="text1"/>
                <w:spacing w:val="0"/>
                <w:sz w:val="28"/>
                <w:szCs w:val="28"/>
                <w:u w:val="none"/>
                <w:shd w:val="clear" w:fill="FFFFFF"/>
                <w:vertAlign w:val="baseline"/>
                <w:lang w:eastAsia="zh-CN"/>
                <w14:textFill>
                  <w14:solidFill>
                    <w14:schemeClr w14:val="tx1"/>
                  </w14:solidFill>
                </w14:textFill>
              </w:rPr>
              <w:t>一、有关部门批准文件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rPr>
        <w:tc>
          <w:tcPr>
            <w:tcW w:w="1441"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eastAsia="zh-CN"/>
                <w14:textFill>
                  <w14:solidFill>
                    <w14:schemeClr w14:val="tx1"/>
                  </w14:solidFill>
                </w14:textFill>
              </w:rPr>
              <w:t>序号</w:t>
            </w:r>
          </w:p>
        </w:tc>
        <w:tc>
          <w:tcPr>
            <w:tcW w:w="3353"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eastAsia="zh-CN"/>
                <w14:textFill>
                  <w14:solidFill>
                    <w14:schemeClr w14:val="tx1"/>
                  </w14:solidFill>
                </w14:textFill>
              </w:rPr>
              <w:t>文件名称</w:t>
            </w:r>
          </w:p>
        </w:tc>
        <w:tc>
          <w:tcPr>
            <w:tcW w:w="1769"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eastAsia="zh-CN"/>
                <w14:textFill>
                  <w14:solidFill>
                    <w14:schemeClr w14:val="tx1"/>
                  </w14:solidFill>
                </w14:textFill>
              </w:rPr>
              <w:t>批准文号</w:t>
            </w:r>
          </w:p>
        </w:tc>
        <w:tc>
          <w:tcPr>
            <w:tcW w:w="826"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eastAsia="zh-CN"/>
                <w14:textFill>
                  <w14:solidFill>
                    <w14:schemeClr w14:val="tx1"/>
                  </w14:solidFill>
                </w14:textFill>
              </w:rPr>
              <w:t>份数</w:t>
            </w:r>
          </w:p>
        </w:tc>
        <w:tc>
          <w:tcPr>
            <w:tcW w:w="137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rPr>
        <w:tc>
          <w:tcPr>
            <w:tcW w:w="1441"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val="en-US" w:eastAsia="zh-CN"/>
                <w14:textFill>
                  <w14:solidFill>
                    <w14:schemeClr w14:val="tx1"/>
                  </w14:solidFill>
                </w14:textFill>
              </w:rPr>
              <w:t>1</w:t>
            </w:r>
          </w:p>
        </w:tc>
        <w:tc>
          <w:tcPr>
            <w:tcW w:w="3353"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eastAsia="zh-CN"/>
                <w14:textFill>
                  <w14:solidFill>
                    <w14:schemeClr w14:val="tx1"/>
                  </w14:solidFill>
                </w14:textFill>
              </w:rPr>
              <w:t>工程立项批准文件</w:t>
            </w:r>
          </w:p>
        </w:tc>
        <w:tc>
          <w:tcPr>
            <w:tcW w:w="1769"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仿宋_GB2312" w:hAnsi="仿宋_GB2312" w:eastAsia="仿宋_GB2312" w:cs="仿宋_GB2312"/>
                <w:i w:val="0"/>
                <w:iCs w:val="0"/>
                <w:caps w:val="0"/>
                <w:color w:val="000000" w:themeColor="text1"/>
                <w:spacing w:val="0"/>
                <w:sz w:val="28"/>
                <w:szCs w:val="28"/>
                <w:u w:val="none"/>
                <w:shd w:val="clear" w:fill="FFFFFF"/>
                <w:vertAlign w:val="baseline"/>
                <w14:textFill>
                  <w14:solidFill>
                    <w14:schemeClr w14:val="tx1"/>
                  </w14:solidFill>
                </w14:textFill>
              </w:rPr>
            </w:pPr>
          </w:p>
        </w:tc>
        <w:tc>
          <w:tcPr>
            <w:tcW w:w="826"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val="en-US" w:eastAsia="zh-CN"/>
                <w14:textFill>
                  <w14:solidFill>
                    <w14:schemeClr w14:val="tx1"/>
                  </w14:solidFill>
                </w14:textFill>
              </w:rPr>
              <w:t>2</w:t>
            </w:r>
          </w:p>
        </w:tc>
        <w:tc>
          <w:tcPr>
            <w:tcW w:w="137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仿宋_GB2312" w:hAnsi="仿宋_GB2312" w:eastAsia="仿宋_GB2312" w:cs="仿宋_GB2312"/>
                <w:i w:val="0"/>
                <w:iCs w:val="0"/>
                <w:caps w:val="0"/>
                <w:color w:val="000000" w:themeColor="text1"/>
                <w:spacing w:val="0"/>
                <w:sz w:val="28"/>
                <w:szCs w:val="28"/>
                <w:u w:val="none"/>
                <w:shd w:val="clear" w:fill="FFFFFF"/>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5" w:hRule="exact"/>
        </w:trPr>
        <w:tc>
          <w:tcPr>
            <w:tcW w:w="1441"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val="en-US" w:eastAsia="zh-CN"/>
                <w14:textFill>
                  <w14:solidFill>
                    <w14:schemeClr w14:val="tx1"/>
                  </w14:solidFill>
                </w14:textFill>
              </w:rPr>
              <w:t>2</w:t>
            </w:r>
          </w:p>
        </w:tc>
        <w:tc>
          <w:tcPr>
            <w:tcW w:w="3353"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eastAsia="zh-CN"/>
                <w14:textFill>
                  <w14:solidFill>
                    <w14:schemeClr w14:val="tx1"/>
                  </w14:solidFill>
                </w14:textFill>
              </w:rPr>
              <w:t>建设项目选址意见书或建设用地规划许可证</w:t>
            </w:r>
          </w:p>
        </w:tc>
        <w:tc>
          <w:tcPr>
            <w:tcW w:w="1769"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仿宋_GB2312" w:hAnsi="仿宋_GB2312" w:eastAsia="仿宋_GB2312" w:cs="仿宋_GB2312"/>
                <w:i w:val="0"/>
                <w:iCs w:val="0"/>
                <w:caps w:val="0"/>
                <w:color w:val="000000" w:themeColor="text1"/>
                <w:spacing w:val="0"/>
                <w:kern w:val="0"/>
                <w:sz w:val="28"/>
                <w:szCs w:val="28"/>
                <w:u w:val="none"/>
                <w:shd w:val="clear" w:fill="FFFFFF"/>
                <w:vertAlign w:val="baseline"/>
                <w:lang w:val="en-US" w:eastAsia="zh-CN" w:bidi="ar"/>
                <w14:textFill>
                  <w14:solidFill>
                    <w14:schemeClr w14:val="tx1"/>
                  </w14:solidFill>
                </w14:textFill>
              </w:rPr>
            </w:pPr>
          </w:p>
        </w:tc>
        <w:tc>
          <w:tcPr>
            <w:tcW w:w="82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仿宋_GB2312" w:hAnsi="仿宋_GB2312" w:eastAsia="仿宋_GB2312" w:cs="仿宋_GB2312"/>
                <w:i w:val="0"/>
                <w:iCs w:val="0"/>
                <w:caps w:val="0"/>
                <w:color w:val="000000" w:themeColor="text1"/>
                <w:spacing w:val="0"/>
                <w:sz w:val="28"/>
                <w:szCs w:val="28"/>
                <w:u w:val="none"/>
                <w:shd w:val="clear" w:fill="FFFFFF"/>
                <w:vertAlign w:val="baseli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val="en-US" w:eastAsia="zh-CN"/>
                <w14:textFill>
                  <w14:solidFill>
                    <w14:schemeClr w14:val="tx1"/>
                  </w14:solidFill>
                </w14:textFill>
              </w:rPr>
              <w:t>2</w:t>
            </w:r>
          </w:p>
        </w:tc>
        <w:tc>
          <w:tcPr>
            <w:tcW w:w="137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仿宋_GB2312" w:hAnsi="仿宋_GB2312" w:eastAsia="仿宋_GB2312" w:cs="仿宋_GB2312"/>
                <w:i w:val="0"/>
                <w:iCs w:val="0"/>
                <w:caps w:val="0"/>
                <w:color w:val="000000" w:themeColor="text1"/>
                <w:spacing w:val="0"/>
                <w:sz w:val="28"/>
                <w:szCs w:val="28"/>
                <w:u w:val="none"/>
                <w:shd w:val="clear" w:fill="FFFFFF"/>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rPr>
        <w:tc>
          <w:tcPr>
            <w:tcW w:w="1441"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val="en-US" w:eastAsia="zh-CN"/>
                <w14:textFill>
                  <w14:solidFill>
                    <w14:schemeClr w14:val="tx1"/>
                  </w14:solidFill>
                </w14:textFill>
              </w:rPr>
              <w:t>3</w:t>
            </w:r>
          </w:p>
        </w:tc>
        <w:tc>
          <w:tcPr>
            <w:tcW w:w="3353"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eastAsia="zh-CN"/>
                <w14:textFill>
                  <w14:solidFill>
                    <w14:schemeClr w14:val="tx1"/>
                  </w14:solidFill>
                </w14:textFill>
              </w:rPr>
              <w:t>建设用地批准文件</w:t>
            </w:r>
          </w:p>
        </w:tc>
        <w:tc>
          <w:tcPr>
            <w:tcW w:w="1769"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仿宋_GB2312" w:hAnsi="仿宋_GB2312" w:eastAsia="仿宋_GB2312" w:cs="仿宋_GB2312"/>
                <w:i w:val="0"/>
                <w:iCs w:val="0"/>
                <w:caps w:val="0"/>
                <w:color w:val="000000" w:themeColor="text1"/>
                <w:spacing w:val="0"/>
                <w:sz w:val="28"/>
                <w:szCs w:val="28"/>
                <w:u w:val="none"/>
                <w:shd w:val="clear" w:fill="FFFFFF"/>
                <w:vertAlign w:val="baseline"/>
                <w14:textFill>
                  <w14:solidFill>
                    <w14:schemeClr w14:val="tx1"/>
                  </w14:solidFill>
                </w14:textFill>
              </w:rPr>
            </w:pPr>
          </w:p>
        </w:tc>
        <w:tc>
          <w:tcPr>
            <w:tcW w:w="82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仿宋_GB2312" w:hAnsi="仿宋_GB2312" w:eastAsia="仿宋_GB2312" w:cs="仿宋_GB2312"/>
                <w:i w:val="0"/>
                <w:iCs w:val="0"/>
                <w:caps w:val="0"/>
                <w:color w:val="000000" w:themeColor="text1"/>
                <w:spacing w:val="0"/>
                <w:sz w:val="28"/>
                <w:szCs w:val="28"/>
                <w:u w:val="none"/>
                <w:shd w:val="clear" w:fill="FFFFFF"/>
                <w:vertAlign w:val="baseli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val="en-US" w:eastAsia="zh-CN"/>
                <w14:textFill>
                  <w14:solidFill>
                    <w14:schemeClr w14:val="tx1"/>
                  </w14:solidFill>
                </w14:textFill>
              </w:rPr>
              <w:t>2</w:t>
            </w:r>
          </w:p>
        </w:tc>
        <w:tc>
          <w:tcPr>
            <w:tcW w:w="137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仿宋_GB2312" w:hAnsi="仿宋_GB2312" w:eastAsia="仿宋_GB2312" w:cs="仿宋_GB2312"/>
                <w:i w:val="0"/>
                <w:iCs w:val="0"/>
                <w:caps w:val="0"/>
                <w:color w:val="000000" w:themeColor="text1"/>
                <w:spacing w:val="0"/>
                <w:sz w:val="28"/>
                <w:szCs w:val="28"/>
                <w:u w:val="none"/>
                <w:shd w:val="clear" w:fill="FFFFFF"/>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rPr>
        <w:tc>
          <w:tcPr>
            <w:tcW w:w="1441"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val="en-US" w:eastAsia="zh-CN"/>
                <w14:textFill>
                  <w14:solidFill>
                    <w14:schemeClr w14:val="tx1"/>
                  </w14:solidFill>
                </w14:textFill>
              </w:rPr>
              <w:t>4</w:t>
            </w:r>
          </w:p>
        </w:tc>
        <w:tc>
          <w:tcPr>
            <w:tcW w:w="3353"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eastAsia="zh-CN"/>
                <w14:textFill>
                  <w14:solidFill>
                    <w14:schemeClr w14:val="tx1"/>
                  </w14:solidFill>
                </w14:textFill>
              </w:rPr>
              <w:t>规划设计要点或方案批复</w:t>
            </w:r>
          </w:p>
        </w:tc>
        <w:tc>
          <w:tcPr>
            <w:tcW w:w="1769"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仿宋_GB2312" w:hAnsi="仿宋_GB2312" w:eastAsia="仿宋_GB2312" w:cs="仿宋_GB2312"/>
                <w:i w:val="0"/>
                <w:iCs w:val="0"/>
                <w:caps w:val="0"/>
                <w:color w:val="000000" w:themeColor="text1"/>
                <w:spacing w:val="0"/>
                <w:sz w:val="28"/>
                <w:szCs w:val="28"/>
                <w:u w:val="none"/>
                <w:shd w:val="clear" w:fill="FFFFFF"/>
                <w:vertAlign w:val="baseline"/>
                <w14:textFill>
                  <w14:solidFill>
                    <w14:schemeClr w14:val="tx1"/>
                  </w14:solidFill>
                </w14:textFill>
              </w:rPr>
            </w:pPr>
          </w:p>
        </w:tc>
        <w:tc>
          <w:tcPr>
            <w:tcW w:w="82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仿宋_GB2312" w:hAnsi="仿宋_GB2312" w:eastAsia="仿宋_GB2312" w:cs="仿宋_GB2312"/>
                <w:i w:val="0"/>
                <w:iCs w:val="0"/>
                <w:caps w:val="0"/>
                <w:color w:val="000000" w:themeColor="text1"/>
                <w:spacing w:val="0"/>
                <w:sz w:val="28"/>
                <w:szCs w:val="28"/>
                <w:u w:val="none"/>
                <w:shd w:val="clear" w:fill="FFFFFF"/>
                <w:vertAlign w:val="baseli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val="en-US" w:eastAsia="zh-CN"/>
                <w14:textFill>
                  <w14:solidFill>
                    <w14:schemeClr w14:val="tx1"/>
                  </w14:solidFill>
                </w14:textFill>
              </w:rPr>
              <w:t>2</w:t>
            </w:r>
          </w:p>
        </w:tc>
        <w:tc>
          <w:tcPr>
            <w:tcW w:w="137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仿宋_GB2312" w:hAnsi="仿宋_GB2312" w:eastAsia="仿宋_GB2312" w:cs="仿宋_GB2312"/>
                <w:i w:val="0"/>
                <w:iCs w:val="0"/>
                <w:caps w:val="0"/>
                <w:color w:val="000000" w:themeColor="text1"/>
                <w:spacing w:val="0"/>
                <w:sz w:val="28"/>
                <w:szCs w:val="28"/>
                <w:u w:val="none"/>
                <w:shd w:val="clear" w:fill="FFFFFF"/>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rPr>
        <w:tc>
          <w:tcPr>
            <w:tcW w:w="1441"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val="en-US" w:eastAsia="zh-CN"/>
                <w14:textFill>
                  <w14:solidFill>
                    <w14:schemeClr w14:val="tx1"/>
                  </w14:solidFill>
                </w14:textFill>
              </w:rPr>
              <w:t>5</w:t>
            </w:r>
          </w:p>
        </w:tc>
        <w:tc>
          <w:tcPr>
            <w:tcW w:w="3353"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eastAsia="zh-CN"/>
                <w14:textFill>
                  <w14:solidFill>
                    <w14:schemeClr w14:val="tx1"/>
                  </w14:solidFill>
                </w14:textFill>
              </w:rPr>
              <w:t>生态环境部门审查意见</w:t>
            </w:r>
          </w:p>
        </w:tc>
        <w:tc>
          <w:tcPr>
            <w:tcW w:w="1769"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仿宋_GB2312" w:hAnsi="仿宋_GB2312" w:eastAsia="仿宋_GB2312" w:cs="仿宋_GB2312"/>
                <w:i w:val="0"/>
                <w:iCs w:val="0"/>
                <w:caps w:val="0"/>
                <w:color w:val="000000" w:themeColor="text1"/>
                <w:spacing w:val="0"/>
                <w:sz w:val="28"/>
                <w:szCs w:val="28"/>
                <w:u w:val="none"/>
                <w:shd w:val="clear" w:fill="FFFFFF"/>
                <w:vertAlign w:val="baseline"/>
                <w14:textFill>
                  <w14:solidFill>
                    <w14:schemeClr w14:val="tx1"/>
                  </w14:solidFill>
                </w14:textFill>
              </w:rPr>
            </w:pPr>
          </w:p>
        </w:tc>
        <w:tc>
          <w:tcPr>
            <w:tcW w:w="82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仿宋_GB2312" w:hAnsi="仿宋_GB2312" w:eastAsia="仿宋_GB2312" w:cs="仿宋_GB2312"/>
                <w:i w:val="0"/>
                <w:iCs w:val="0"/>
                <w:caps w:val="0"/>
                <w:color w:val="000000" w:themeColor="text1"/>
                <w:spacing w:val="0"/>
                <w:sz w:val="28"/>
                <w:szCs w:val="28"/>
                <w:u w:val="none"/>
                <w:shd w:val="clear" w:fill="FFFFFF"/>
                <w:vertAlign w:val="baseli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val="en-US" w:eastAsia="zh-CN"/>
                <w14:textFill>
                  <w14:solidFill>
                    <w14:schemeClr w14:val="tx1"/>
                  </w14:solidFill>
                </w14:textFill>
              </w:rPr>
              <w:t>2</w:t>
            </w:r>
          </w:p>
        </w:tc>
        <w:tc>
          <w:tcPr>
            <w:tcW w:w="137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仿宋_GB2312" w:hAnsi="仿宋_GB2312" w:eastAsia="仿宋_GB2312" w:cs="仿宋_GB2312"/>
                <w:i w:val="0"/>
                <w:iCs w:val="0"/>
                <w:caps w:val="0"/>
                <w:color w:val="000000" w:themeColor="text1"/>
                <w:spacing w:val="0"/>
                <w:sz w:val="28"/>
                <w:szCs w:val="28"/>
                <w:u w:val="none"/>
                <w:shd w:val="clear" w:fill="FFFFFF"/>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rPr>
        <w:tc>
          <w:tcPr>
            <w:tcW w:w="1441"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default" w:ascii="仿宋_GB2312" w:hAnsi="仿宋_GB2312" w:eastAsia="仿宋_GB2312" w:cs="仿宋_GB2312"/>
                <w:i w:val="0"/>
                <w:iCs w:val="0"/>
                <w:caps w:val="0"/>
                <w:color w:val="000000" w:themeColor="text1"/>
                <w:spacing w:val="0"/>
                <w:sz w:val="28"/>
                <w:szCs w:val="28"/>
                <w:u w:val="none"/>
                <w:shd w:val="clear" w:fill="FFFFFF"/>
                <w:vertAlign w:val="baseline"/>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val="en-US" w:eastAsia="zh-CN"/>
                <w14:textFill>
                  <w14:solidFill>
                    <w14:schemeClr w14:val="tx1"/>
                  </w14:solidFill>
                </w14:textFill>
              </w:rPr>
              <w:t>6</w:t>
            </w:r>
          </w:p>
        </w:tc>
        <w:tc>
          <w:tcPr>
            <w:tcW w:w="3353"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eastAsia="zh-CN"/>
                <w14:textFill>
                  <w14:solidFill>
                    <w14:schemeClr w14:val="tx1"/>
                  </w14:solidFill>
                </w14:textFill>
              </w:rPr>
              <w:t>消防部门审查意见</w:t>
            </w:r>
          </w:p>
        </w:tc>
        <w:tc>
          <w:tcPr>
            <w:tcW w:w="1769"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仿宋_GB2312" w:hAnsi="仿宋_GB2312" w:eastAsia="仿宋_GB2312" w:cs="仿宋_GB2312"/>
                <w:i w:val="0"/>
                <w:iCs w:val="0"/>
                <w:caps w:val="0"/>
                <w:color w:val="000000" w:themeColor="text1"/>
                <w:spacing w:val="0"/>
                <w:sz w:val="28"/>
                <w:szCs w:val="28"/>
                <w:u w:val="none"/>
                <w:shd w:val="clear" w:fill="FFFFFF"/>
                <w:vertAlign w:val="baseline"/>
                <w14:textFill>
                  <w14:solidFill>
                    <w14:schemeClr w14:val="tx1"/>
                  </w14:solidFill>
                </w14:textFill>
              </w:rPr>
            </w:pPr>
          </w:p>
        </w:tc>
        <w:tc>
          <w:tcPr>
            <w:tcW w:w="82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default" w:ascii="仿宋_GB2312" w:hAnsi="仿宋_GB2312" w:eastAsia="仿宋_GB2312" w:cs="仿宋_GB2312"/>
                <w:i w:val="0"/>
                <w:iCs w:val="0"/>
                <w:caps w:val="0"/>
                <w:color w:val="000000" w:themeColor="text1"/>
                <w:spacing w:val="0"/>
                <w:sz w:val="28"/>
                <w:szCs w:val="28"/>
                <w:u w:val="none"/>
                <w:shd w:val="clear" w:fill="FFFFFF"/>
                <w:vertAlign w:val="baseline"/>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val="en-US" w:eastAsia="zh-CN"/>
                <w14:textFill>
                  <w14:solidFill>
                    <w14:schemeClr w14:val="tx1"/>
                  </w14:solidFill>
                </w14:textFill>
              </w:rPr>
              <w:t>2</w:t>
            </w:r>
          </w:p>
        </w:tc>
        <w:tc>
          <w:tcPr>
            <w:tcW w:w="137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仿宋_GB2312" w:hAnsi="仿宋_GB2312" w:eastAsia="仿宋_GB2312" w:cs="仿宋_GB2312"/>
                <w:i w:val="0"/>
                <w:iCs w:val="0"/>
                <w:caps w:val="0"/>
                <w:color w:val="000000" w:themeColor="text1"/>
                <w:spacing w:val="0"/>
                <w:sz w:val="28"/>
                <w:szCs w:val="28"/>
                <w:u w:val="none"/>
                <w:shd w:val="clear" w:fill="FFFFFF"/>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rPr>
        <w:tc>
          <w:tcPr>
            <w:tcW w:w="1441"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val="en-US" w:eastAsia="zh-CN"/>
                <w14:textFill>
                  <w14:solidFill>
                    <w14:schemeClr w14:val="tx1"/>
                  </w14:solidFill>
                </w14:textFill>
              </w:rPr>
              <w:t>7</w:t>
            </w:r>
          </w:p>
        </w:tc>
        <w:tc>
          <w:tcPr>
            <w:tcW w:w="3353"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eastAsia="zh-CN"/>
                <w14:textFill>
                  <w14:solidFill>
                    <w14:schemeClr w14:val="tx1"/>
                  </w14:solidFill>
                </w14:textFill>
              </w:rPr>
              <w:t>人防部门审查意见</w:t>
            </w:r>
          </w:p>
        </w:tc>
        <w:tc>
          <w:tcPr>
            <w:tcW w:w="1769"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仿宋_GB2312" w:hAnsi="仿宋_GB2312" w:eastAsia="仿宋_GB2312" w:cs="仿宋_GB2312"/>
                <w:i w:val="0"/>
                <w:iCs w:val="0"/>
                <w:caps w:val="0"/>
                <w:color w:val="000000" w:themeColor="text1"/>
                <w:spacing w:val="0"/>
                <w:sz w:val="28"/>
                <w:szCs w:val="28"/>
                <w:u w:val="none"/>
                <w:shd w:val="clear" w:fill="FFFFFF"/>
                <w:vertAlign w:val="baseline"/>
                <w14:textFill>
                  <w14:solidFill>
                    <w14:schemeClr w14:val="tx1"/>
                  </w14:solidFill>
                </w14:textFill>
              </w:rPr>
            </w:pPr>
          </w:p>
        </w:tc>
        <w:tc>
          <w:tcPr>
            <w:tcW w:w="82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仿宋_GB2312" w:hAnsi="仿宋_GB2312" w:eastAsia="仿宋_GB2312" w:cs="仿宋_GB2312"/>
                <w:i w:val="0"/>
                <w:iCs w:val="0"/>
                <w:caps w:val="0"/>
                <w:color w:val="000000" w:themeColor="text1"/>
                <w:spacing w:val="0"/>
                <w:sz w:val="28"/>
                <w:szCs w:val="28"/>
                <w:u w:val="none"/>
                <w:shd w:val="clear" w:fill="FFFFFF"/>
                <w:vertAlign w:val="baseli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val="en-US" w:eastAsia="zh-CN"/>
                <w14:textFill>
                  <w14:solidFill>
                    <w14:schemeClr w14:val="tx1"/>
                  </w14:solidFill>
                </w14:textFill>
              </w:rPr>
              <w:t>2</w:t>
            </w:r>
          </w:p>
        </w:tc>
        <w:tc>
          <w:tcPr>
            <w:tcW w:w="137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仿宋_GB2312" w:hAnsi="仿宋_GB2312" w:eastAsia="仿宋_GB2312" w:cs="仿宋_GB2312"/>
                <w:i w:val="0"/>
                <w:iCs w:val="0"/>
                <w:caps w:val="0"/>
                <w:color w:val="000000" w:themeColor="text1"/>
                <w:spacing w:val="0"/>
                <w:sz w:val="28"/>
                <w:szCs w:val="28"/>
                <w:u w:val="none"/>
                <w:shd w:val="clear" w:fill="FFFFFF"/>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rPr>
        <w:tc>
          <w:tcPr>
            <w:tcW w:w="1441"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val="en-US" w:eastAsia="zh-CN"/>
                <w14:textFill>
                  <w14:solidFill>
                    <w14:schemeClr w14:val="tx1"/>
                  </w14:solidFill>
                </w14:textFill>
              </w:rPr>
              <w:t>8</w:t>
            </w:r>
          </w:p>
        </w:tc>
        <w:tc>
          <w:tcPr>
            <w:tcW w:w="3353"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eastAsia="zh-CN"/>
                <w14:textFill>
                  <w14:solidFill>
                    <w14:schemeClr w14:val="tx1"/>
                  </w14:solidFill>
                </w14:textFill>
              </w:rPr>
              <w:t>卫生部门审查意见</w:t>
            </w:r>
          </w:p>
        </w:tc>
        <w:tc>
          <w:tcPr>
            <w:tcW w:w="1769"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仿宋_GB2312" w:hAnsi="仿宋_GB2312" w:eastAsia="仿宋_GB2312" w:cs="仿宋_GB2312"/>
                <w:i w:val="0"/>
                <w:iCs w:val="0"/>
                <w:caps w:val="0"/>
                <w:color w:val="000000" w:themeColor="text1"/>
                <w:spacing w:val="0"/>
                <w:sz w:val="28"/>
                <w:szCs w:val="28"/>
                <w:u w:val="none"/>
                <w:shd w:val="clear" w:fill="FFFFFF"/>
                <w:vertAlign w:val="baseline"/>
                <w14:textFill>
                  <w14:solidFill>
                    <w14:schemeClr w14:val="tx1"/>
                  </w14:solidFill>
                </w14:textFill>
              </w:rPr>
            </w:pPr>
          </w:p>
        </w:tc>
        <w:tc>
          <w:tcPr>
            <w:tcW w:w="82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仿宋_GB2312" w:hAnsi="仿宋_GB2312" w:eastAsia="仿宋_GB2312" w:cs="仿宋_GB2312"/>
                <w:i w:val="0"/>
                <w:iCs w:val="0"/>
                <w:caps w:val="0"/>
                <w:color w:val="000000" w:themeColor="text1"/>
                <w:spacing w:val="0"/>
                <w:sz w:val="28"/>
                <w:szCs w:val="28"/>
                <w:u w:val="none"/>
                <w:shd w:val="clear" w:fill="FFFFFF"/>
                <w:vertAlign w:val="baseli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val="en-US" w:eastAsia="zh-CN"/>
                <w14:textFill>
                  <w14:solidFill>
                    <w14:schemeClr w14:val="tx1"/>
                  </w14:solidFill>
                </w14:textFill>
              </w:rPr>
              <w:t>2</w:t>
            </w:r>
          </w:p>
        </w:tc>
        <w:tc>
          <w:tcPr>
            <w:tcW w:w="137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仿宋_GB2312" w:hAnsi="仿宋_GB2312" w:eastAsia="仿宋_GB2312" w:cs="仿宋_GB2312"/>
                <w:i w:val="0"/>
                <w:iCs w:val="0"/>
                <w:caps w:val="0"/>
                <w:color w:val="000000" w:themeColor="text1"/>
                <w:spacing w:val="0"/>
                <w:sz w:val="28"/>
                <w:szCs w:val="28"/>
                <w:u w:val="none"/>
                <w:shd w:val="clear" w:fill="FFFFFF"/>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rPr>
        <w:tc>
          <w:tcPr>
            <w:tcW w:w="1441"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val="en-US" w:eastAsia="zh-CN"/>
                <w14:textFill>
                  <w14:solidFill>
                    <w14:schemeClr w14:val="tx1"/>
                  </w14:solidFill>
                </w14:textFill>
              </w:rPr>
              <w:t>9</w:t>
            </w:r>
          </w:p>
        </w:tc>
        <w:tc>
          <w:tcPr>
            <w:tcW w:w="3353"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eastAsia="zh-CN"/>
                <w14:textFill>
                  <w14:solidFill>
                    <w14:schemeClr w14:val="tx1"/>
                  </w14:solidFill>
                </w14:textFill>
              </w:rPr>
              <w:t>其他有关部门审查意见</w:t>
            </w:r>
          </w:p>
        </w:tc>
        <w:tc>
          <w:tcPr>
            <w:tcW w:w="1769"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仿宋_GB2312" w:hAnsi="仿宋_GB2312" w:eastAsia="仿宋_GB2312" w:cs="仿宋_GB2312"/>
                <w:i w:val="0"/>
                <w:iCs w:val="0"/>
                <w:caps w:val="0"/>
                <w:color w:val="000000" w:themeColor="text1"/>
                <w:spacing w:val="0"/>
                <w:sz w:val="28"/>
                <w:szCs w:val="28"/>
                <w:u w:val="none"/>
                <w:shd w:val="clear" w:fill="FFFFFF"/>
                <w:vertAlign w:val="baseline"/>
                <w14:textFill>
                  <w14:solidFill>
                    <w14:schemeClr w14:val="tx1"/>
                  </w14:solidFill>
                </w14:textFill>
              </w:rPr>
            </w:pPr>
          </w:p>
        </w:tc>
        <w:tc>
          <w:tcPr>
            <w:tcW w:w="82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仿宋_GB2312" w:hAnsi="仿宋_GB2312" w:eastAsia="仿宋_GB2312" w:cs="仿宋_GB2312"/>
                <w:i w:val="0"/>
                <w:iCs w:val="0"/>
                <w:caps w:val="0"/>
                <w:color w:val="000000" w:themeColor="text1"/>
                <w:spacing w:val="0"/>
                <w:sz w:val="28"/>
                <w:szCs w:val="28"/>
                <w:u w:val="none"/>
                <w:shd w:val="clear" w:fill="FFFFFF"/>
                <w:vertAlign w:val="baseli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val="en-US" w:eastAsia="zh-CN"/>
                <w14:textFill>
                  <w14:solidFill>
                    <w14:schemeClr w14:val="tx1"/>
                  </w14:solidFill>
                </w14:textFill>
              </w:rPr>
              <w:t>2</w:t>
            </w:r>
          </w:p>
        </w:tc>
        <w:tc>
          <w:tcPr>
            <w:tcW w:w="137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仿宋_GB2312" w:hAnsi="仿宋_GB2312" w:eastAsia="仿宋_GB2312" w:cs="仿宋_GB2312"/>
                <w:i w:val="0"/>
                <w:iCs w:val="0"/>
                <w:caps w:val="0"/>
                <w:color w:val="000000" w:themeColor="text1"/>
                <w:spacing w:val="0"/>
                <w:sz w:val="28"/>
                <w:szCs w:val="28"/>
                <w:u w:val="none"/>
                <w:shd w:val="clear" w:fill="FFFFFF"/>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rPr>
        <w:tc>
          <w:tcPr>
            <w:tcW w:w="8759" w:type="dxa"/>
            <w:gridSpan w:val="5"/>
            <w:vAlign w:val="center"/>
          </w:tcPr>
          <w:p>
            <w:pPr>
              <w:pStyle w:val="4"/>
              <w:keepNext w:val="0"/>
              <w:keepLines w:val="0"/>
              <w:pageBreakBefore w:val="0"/>
              <w:widowControl/>
              <w:suppressLineNumbers w:val="0"/>
              <w:tabs>
                <w:tab w:val="left" w:pos="429"/>
              </w:tabs>
              <w:kinsoku/>
              <w:wordWrap/>
              <w:overflowPunct/>
              <w:topLinePunct w:val="0"/>
              <w:autoSpaceDE/>
              <w:autoSpaceDN/>
              <w:bidi w:val="0"/>
              <w:adjustRightInd/>
              <w:snapToGrid/>
              <w:spacing w:before="0" w:beforeAutospacing="0" w:after="0" w:afterAutospacing="0" w:line="500" w:lineRule="exact"/>
              <w:ind w:right="0"/>
              <w:jc w:val="left"/>
              <w:textAlignment w:val="auto"/>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eastAsia="zh-CN"/>
                <w14:textFill>
                  <w14:solidFill>
                    <w14:schemeClr w14:val="tx1"/>
                  </w14:solidFill>
                </w14:textFill>
              </w:rPr>
            </w:pPr>
            <w:r>
              <w:rPr>
                <w:rFonts w:hint="eastAsia" w:ascii="黑体" w:hAnsi="黑体" w:eastAsia="黑体" w:cs="黑体"/>
                <w:i w:val="0"/>
                <w:iCs w:val="0"/>
                <w:caps w:val="0"/>
                <w:color w:val="000000" w:themeColor="text1"/>
                <w:spacing w:val="0"/>
                <w:sz w:val="28"/>
                <w:szCs w:val="28"/>
                <w:u w:val="none"/>
                <w:shd w:val="clear" w:fill="FFFFFF"/>
                <w:vertAlign w:val="baseline"/>
                <w:lang w:eastAsia="zh-CN"/>
                <w14:textFill>
                  <w14:solidFill>
                    <w14:schemeClr w14:val="tx1"/>
                  </w14:solidFill>
                </w14:textFill>
              </w:rPr>
              <w:t>二、技术文件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rPr>
        <w:tc>
          <w:tcPr>
            <w:tcW w:w="1441"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val="en-US" w:eastAsia="zh-CN"/>
                <w14:textFill>
                  <w14:solidFill>
                    <w14:schemeClr w14:val="tx1"/>
                  </w14:solidFill>
                </w14:textFill>
              </w:rPr>
              <w:t>1</w:t>
            </w:r>
          </w:p>
        </w:tc>
        <w:tc>
          <w:tcPr>
            <w:tcW w:w="3353"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eastAsia="zh-CN"/>
                <w14:textFill>
                  <w14:solidFill>
                    <w14:schemeClr w14:val="tx1"/>
                  </w14:solidFill>
                </w14:textFill>
              </w:rPr>
              <w:t>工程地址勘察报告</w:t>
            </w:r>
          </w:p>
        </w:tc>
        <w:tc>
          <w:tcPr>
            <w:tcW w:w="1769"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val="en-US" w:eastAsia="zh-CN"/>
                <w14:textFill>
                  <w14:solidFill>
                    <w14:schemeClr w14:val="tx1"/>
                  </w14:solidFill>
                </w14:textFill>
              </w:rPr>
            </w:pPr>
          </w:p>
        </w:tc>
        <w:tc>
          <w:tcPr>
            <w:tcW w:w="826"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仿宋_GB2312" w:hAnsi="仿宋_GB2312" w:eastAsia="仿宋_GB2312" w:cs="仿宋_GB2312"/>
                <w:i w:val="0"/>
                <w:iCs w:val="0"/>
                <w:caps w:val="0"/>
                <w:color w:val="000000" w:themeColor="text1"/>
                <w:spacing w:val="0"/>
                <w:sz w:val="28"/>
                <w:szCs w:val="28"/>
                <w:u w:val="none"/>
                <w:shd w:val="clear" w:fill="FFFFFF"/>
                <w:vertAlign w:val="baseline"/>
                <w14:textFill>
                  <w14:solidFill>
                    <w14:schemeClr w14:val="tx1"/>
                  </w14:solidFill>
                </w14:textFill>
              </w:rPr>
            </w:pPr>
          </w:p>
        </w:tc>
        <w:tc>
          <w:tcPr>
            <w:tcW w:w="137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仿宋_GB2312" w:hAnsi="仿宋_GB2312" w:eastAsia="仿宋_GB2312" w:cs="仿宋_GB2312"/>
                <w:i w:val="0"/>
                <w:iCs w:val="0"/>
                <w:caps w:val="0"/>
                <w:color w:val="000000" w:themeColor="text1"/>
                <w:spacing w:val="0"/>
                <w:sz w:val="28"/>
                <w:szCs w:val="28"/>
                <w:u w:val="none"/>
                <w:shd w:val="clear" w:fill="FFFFFF"/>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rPr>
        <w:tc>
          <w:tcPr>
            <w:tcW w:w="1441"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val="en-US" w:eastAsia="zh-CN"/>
                <w14:textFill>
                  <w14:solidFill>
                    <w14:schemeClr w14:val="tx1"/>
                  </w14:solidFill>
                </w14:textFill>
              </w:rPr>
              <w:t>2</w:t>
            </w:r>
          </w:p>
        </w:tc>
        <w:tc>
          <w:tcPr>
            <w:tcW w:w="3353"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eastAsia="zh-CN"/>
                <w14:textFill>
                  <w14:solidFill>
                    <w14:schemeClr w14:val="tx1"/>
                  </w14:solidFill>
                </w14:textFill>
              </w:rPr>
              <w:t>地震安全性评价报告</w:t>
            </w:r>
          </w:p>
        </w:tc>
        <w:tc>
          <w:tcPr>
            <w:tcW w:w="1769"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val="en-US" w:eastAsia="zh-CN"/>
                <w14:textFill>
                  <w14:solidFill>
                    <w14:schemeClr w14:val="tx1"/>
                  </w14:solidFill>
                </w14:textFill>
              </w:rPr>
            </w:pPr>
          </w:p>
        </w:tc>
        <w:tc>
          <w:tcPr>
            <w:tcW w:w="826"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default" w:ascii="仿宋_GB2312" w:hAnsi="仿宋_GB2312" w:eastAsia="仿宋_GB2312" w:cs="仿宋_GB2312"/>
                <w:i w:val="0"/>
                <w:iCs w:val="0"/>
                <w:caps w:val="0"/>
                <w:color w:val="000000" w:themeColor="text1"/>
                <w:spacing w:val="0"/>
                <w:sz w:val="28"/>
                <w:szCs w:val="28"/>
                <w:u w:val="none"/>
                <w:shd w:val="clear" w:fill="FFFFFF"/>
                <w:vertAlign w:val="baseline"/>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val="en-US" w:eastAsia="zh-CN"/>
                <w14:textFill>
                  <w14:solidFill>
                    <w14:schemeClr w14:val="tx1"/>
                  </w14:solidFill>
                </w14:textFill>
              </w:rPr>
              <w:t>2</w:t>
            </w:r>
          </w:p>
        </w:tc>
        <w:tc>
          <w:tcPr>
            <w:tcW w:w="137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jc w:val="both"/>
              <w:textAlignment w:val="auto"/>
              <w:rPr>
                <w:rFonts w:hint="eastAsia" w:ascii="仿宋_GB2312" w:hAnsi="仿宋_GB2312" w:eastAsia="仿宋_GB2312" w:cs="仿宋_GB2312"/>
                <w:i w:val="0"/>
                <w:iCs w:val="0"/>
                <w:caps w:val="0"/>
                <w:color w:val="000000" w:themeColor="text1"/>
                <w:spacing w:val="0"/>
                <w:kern w:val="0"/>
                <w:sz w:val="28"/>
                <w:szCs w:val="28"/>
                <w:u w:val="none"/>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8"/>
                <w:szCs w:val="28"/>
                <w:u w:val="none"/>
                <w:shd w:val="clear" w:fill="FFFFFF"/>
                <w:vertAlign w:val="baseline"/>
                <w:lang w:val="en-US" w:eastAsia="zh-CN" w:bidi="ar"/>
                <w14:textFill>
                  <w14:solidFill>
                    <w14:schemeClr w14:val="tx1"/>
                  </w14:solidFill>
                </w14:textFill>
              </w:rPr>
              <w:t>按规提供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1441"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val="en-US" w:eastAsia="zh-CN"/>
                <w14:textFill>
                  <w14:solidFill>
                    <w14:schemeClr w14:val="tx1"/>
                  </w14:solidFill>
                </w14:textFill>
              </w:rPr>
              <w:t>3</w:t>
            </w:r>
          </w:p>
        </w:tc>
        <w:tc>
          <w:tcPr>
            <w:tcW w:w="3353"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eastAsia="zh-CN"/>
                <w14:textFill>
                  <w14:solidFill>
                    <w14:schemeClr w14:val="tx1"/>
                  </w14:solidFill>
                </w14:textFill>
              </w:rPr>
              <w:t>初步设计文件</w:t>
            </w:r>
          </w:p>
        </w:tc>
        <w:tc>
          <w:tcPr>
            <w:tcW w:w="1769"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default" w:ascii="仿宋_GB2312" w:hAnsi="仿宋_GB2312" w:eastAsia="仿宋_GB2312" w:cs="仿宋_GB2312"/>
                <w:i w:val="0"/>
                <w:iCs w:val="0"/>
                <w:caps w:val="0"/>
                <w:color w:val="000000" w:themeColor="text1"/>
                <w:spacing w:val="0"/>
                <w:sz w:val="28"/>
                <w:szCs w:val="28"/>
                <w:u w:val="none"/>
                <w:shd w:val="clear" w:fill="FFFFFF"/>
                <w:vertAlign w:val="baseline"/>
                <w:lang w:val="en-US" w:eastAsia="zh-CN"/>
                <w14:textFill>
                  <w14:solidFill>
                    <w14:schemeClr w14:val="tx1"/>
                  </w14:solidFill>
                </w14:textFill>
              </w:rPr>
            </w:pPr>
          </w:p>
        </w:tc>
        <w:tc>
          <w:tcPr>
            <w:tcW w:w="826"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default" w:ascii="仿宋_GB2312" w:hAnsi="仿宋_GB2312" w:eastAsia="仿宋_GB2312" w:cs="仿宋_GB2312"/>
                <w:i w:val="0"/>
                <w:iCs w:val="0"/>
                <w:caps w:val="0"/>
                <w:color w:val="000000" w:themeColor="text1"/>
                <w:spacing w:val="0"/>
                <w:sz w:val="28"/>
                <w:szCs w:val="28"/>
                <w:u w:val="none"/>
                <w:shd w:val="clear" w:fill="FFFFFF"/>
                <w:vertAlign w:val="baseline"/>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val="en-US" w:eastAsia="zh-CN"/>
                <w14:textFill>
                  <w14:solidFill>
                    <w14:schemeClr w14:val="tx1"/>
                  </w14:solidFill>
                </w14:textFill>
              </w:rPr>
              <w:t>2</w:t>
            </w:r>
          </w:p>
        </w:tc>
        <w:tc>
          <w:tcPr>
            <w:tcW w:w="137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仿宋_GB2312" w:hAnsi="仿宋_GB2312" w:eastAsia="仿宋_GB2312" w:cs="仿宋_GB2312"/>
                <w:i w:val="0"/>
                <w:iCs w:val="0"/>
                <w:caps w:val="0"/>
                <w:color w:val="000000" w:themeColor="text1"/>
                <w:spacing w:val="0"/>
                <w:kern w:val="0"/>
                <w:sz w:val="28"/>
                <w:szCs w:val="28"/>
                <w:u w:val="none"/>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val="en-US" w:eastAsia="zh-CN"/>
                <w14:textFill>
                  <w14:solidFill>
                    <w14:schemeClr w14:val="tx1"/>
                  </w14:solidFill>
                </w14:textFill>
              </w:rPr>
              <w:t>3号图纸</w:t>
            </w:r>
            <w:bookmarkStart w:id="0" w:name="_GoBack"/>
            <w:bookmarkEnd w:id="0"/>
            <w:r>
              <w:rPr>
                <w:rFonts w:hint="eastAsia" w:ascii="仿宋_GB2312" w:hAnsi="仿宋_GB2312" w:eastAsia="仿宋_GB2312" w:cs="仿宋_GB2312"/>
                <w:i w:val="0"/>
                <w:iCs w:val="0"/>
                <w:caps w:val="0"/>
                <w:color w:val="000000" w:themeColor="text1"/>
                <w:spacing w:val="0"/>
                <w:sz w:val="28"/>
                <w:szCs w:val="28"/>
                <w:u w:val="none"/>
                <w:shd w:val="clear" w:fill="FFFFFF"/>
                <w:vertAlign w:val="baseline"/>
                <w:lang w:val="en-US" w:eastAsia="zh-CN"/>
                <w14:textFill>
                  <w14:solidFill>
                    <w14:schemeClr w14:val="tx1"/>
                  </w14:solidFill>
                </w14:textFill>
              </w:rPr>
              <w:t>装订</w:t>
            </w:r>
          </w:p>
        </w:tc>
      </w:tr>
    </w:tbl>
    <w:p/>
    <w:sectPr>
      <w:footerReference r:id="rId3" w:type="default"/>
      <w:pgSz w:w="11906" w:h="16838"/>
      <w:pgMar w:top="2098" w:right="1474" w:bottom="1984" w:left="1587" w:header="851" w:footer="1474" w:gutter="0"/>
      <w:pgNumType w:fmt="decimal"/>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29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1MGEzNjFjYzliYzcyNDQ5MjI5YmFiN2IxYmQ4OWUifQ=="/>
  </w:docVars>
  <w:rsids>
    <w:rsidRoot w:val="00000000"/>
    <w:rsid w:val="08491488"/>
    <w:rsid w:val="135A12BC"/>
    <w:rsid w:val="1594241D"/>
    <w:rsid w:val="176D32FA"/>
    <w:rsid w:val="1D1E53EE"/>
    <w:rsid w:val="21316D8A"/>
    <w:rsid w:val="2144129E"/>
    <w:rsid w:val="2BFC72E5"/>
    <w:rsid w:val="30B73737"/>
    <w:rsid w:val="313D31AC"/>
    <w:rsid w:val="31D440F6"/>
    <w:rsid w:val="35CD57AB"/>
    <w:rsid w:val="3607649B"/>
    <w:rsid w:val="37D73D98"/>
    <w:rsid w:val="43755AEC"/>
    <w:rsid w:val="4923541B"/>
    <w:rsid w:val="4A456DB6"/>
    <w:rsid w:val="4F4E04E2"/>
    <w:rsid w:val="504E7261"/>
    <w:rsid w:val="5662486A"/>
    <w:rsid w:val="5DBC084E"/>
    <w:rsid w:val="61F45E51"/>
    <w:rsid w:val="67292BE2"/>
    <w:rsid w:val="74137A64"/>
    <w:rsid w:val="751C65A9"/>
    <w:rsid w:val="76595CC4"/>
    <w:rsid w:val="76D72C09"/>
    <w:rsid w:val="7A7C40D3"/>
    <w:rsid w:val="7B330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2785</Words>
  <Characters>2805</Characters>
  <Lines>0</Lines>
  <Paragraphs>0</Paragraphs>
  <TotalTime>2</TotalTime>
  <ScaleCrop>false</ScaleCrop>
  <LinksUpToDate>false</LinksUpToDate>
  <CharactersWithSpaces>2867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2022-04-02T14:05:00Z</dcterms:created>
  <dc:creator>Administrator</dc:creator>
  <cp:lastModifiedBy>Administrator</cp:lastModifiedBy>
  <cp:lastPrinted>2022-04-06T06:24:00Z</cp:lastPrinted>
  <dcterms:modified xsi:type="dcterms:W3CDTF">2022-05-31T07:01:03Z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71A608161D4F4CA390F41FB3756FF6AF</vt:lpwstr>
  </property>
  <property fmtid="{D5CDD505-2E9C-101B-9397-08002B2CF9AE}" pid="4" name="commondata">
    <vt:lpwstr>eyJoZGlkIjoiNjA1MGEzNjFjYzliYzcyNDQ5MjI5YmFiN2IxYmQ4OWUifQ==</vt:lpwstr>
  </property>
</Properties>
</file>