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乳源瑶族自治县应急管理局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年公开招聘专职安全员检查员报名表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margin" w:tblpY="4"/>
        <w:tblW w:w="954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18"/>
        <w:gridCol w:w="1095"/>
        <w:gridCol w:w="405"/>
        <w:gridCol w:w="390"/>
        <w:gridCol w:w="52"/>
        <w:gridCol w:w="285"/>
        <w:gridCol w:w="8"/>
        <w:gridCol w:w="1"/>
        <w:gridCol w:w="419"/>
        <w:gridCol w:w="435"/>
        <w:gridCol w:w="247"/>
        <w:gridCol w:w="100"/>
        <w:gridCol w:w="620"/>
        <w:gridCol w:w="968"/>
        <w:gridCol w:w="362"/>
        <w:gridCol w:w="15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 名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民族</w:t>
            </w:r>
          </w:p>
        </w:tc>
        <w:tc>
          <w:tcPr>
            <w:tcW w:w="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婚否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面貌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毕业院校</w:t>
            </w:r>
          </w:p>
        </w:tc>
        <w:tc>
          <w:tcPr>
            <w:tcW w:w="26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专业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身份证号码</w:t>
            </w:r>
          </w:p>
        </w:tc>
        <w:tc>
          <w:tcPr>
            <w:tcW w:w="44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身高</w:t>
            </w:r>
          </w:p>
        </w:tc>
        <w:tc>
          <w:tcPr>
            <w:tcW w:w="9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户籍所在地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4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联系电话</w:t>
            </w: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家庭住址</w:t>
            </w:r>
          </w:p>
        </w:tc>
        <w:tc>
          <w:tcPr>
            <w:tcW w:w="6143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计算机水平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left="75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b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  <w:lang w:eastAsia="zh-CN"/>
              </w:rPr>
              <w:t>电子邮箱</w:t>
            </w:r>
          </w:p>
        </w:tc>
        <w:tc>
          <w:tcPr>
            <w:tcW w:w="38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（从</w:t>
            </w:r>
            <w:r>
              <w:rPr>
                <w:rFonts w:hint="eastAsia" w:ascii="仿宋_GB2312" w:hAnsi="宋体"/>
                <w:b/>
                <w:sz w:val="24"/>
                <w:lang w:eastAsia="zh-CN"/>
              </w:rPr>
              <w:t>中学</w:t>
            </w:r>
            <w:r>
              <w:rPr>
                <w:rFonts w:hint="eastAsia" w:ascii="仿宋_GB2312" w:hAnsi="宋体"/>
                <w:b/>
                <w:sz w:val="24"/>
              </w:rPr>
              <w:t>填起）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</w:t>
            </w: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员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关系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3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5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有无刑事犯罪记录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有无被开除公职或被辞退记录</w:t>
            </w:r>
          </w:p>
        </w:tc>
        <w:tc>
          <w:tcPr>
            <w:tcW w:w="12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有无违反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计划生育政策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确认签名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　　　　　　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/>
                <w:b/>
                <w:bCs/>
                <w:sz w:val="24"/>
              </w:rPr>
              <w:t>签名：       　    　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审核意见</w:t>
            </w:r>
          </w:p>
        </w:tc>
        <w:tc>
          <w:tcPr>
            <w:tcW w:w="8097" w:type="dxa"/>
            <w:gridSpan w:val="16"/>
            <w:tcBorders>
              <w:tl2br w:val="nil"/>
              <w:tr2bl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2891" w:firstLineChars="1200"/>
              <w:jc w:val="righ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签名：        　   　       年    月    日</w:t>
            </w:r>
          </w:p>
        </w:tc>
      </w:tr>
    </w:tbl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  <w:t>备注：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此表用蓝黑色钢笔或水性笔填写，圆珠笔填写无效，字迹要清楚。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2.此表须如实填写，经考核发现与事实不符的，后果自负。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/>
          <w:b w:val="0"/>
          <w:bCs/>
          <w:sz w:val="28"/>
          <w:szCs w:val="28"/>
          <w:lang w:eastAsia="zh-CN"/>
        </w:rPr>
        <w:t>3.此表须双面打印，单面打印无效。</w:t>
      </w: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p>
      <w:pPr>
        <w:adjustRightInd w:val="0"/>
        <w:snapToGrid w:val="0"/>
        <w:jc w:val="both"/>
        <w:rPr>
          <w:rFonts w:hint="eastAsia" w:ascii="仿宋_GB2312" w:hAnsi="宋体"/>
          <w:b w:val="0"/>
          <w:bCs/>
          <w:sz w:val="28"/>
          <w:szCs w:val="28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15DD7"/>
    <w:rsid w:val="13E15DD7"/>
    <w:rsid w:val="1CB30260"/>
    <w:rsid w:val="6B7B4CDC"/>
    <w:rsid w:val="731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haoyueyy</dc:creator>
  <cp:lastModifiedBy>wxysnowy</cp:lastModifiedBy>
  <dcterms:modified xsi:type="dcterms:W3CDTF">2021-04-15T09:04:12Z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511EE0F781A04768B99D44ECDD9E4D4A</vt:lpwstr>
  </property>
</Properties>
</file>